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8" w:type="dxa"/>
        <w:jc w:val="center"/>
        <w:tblLayout w:type="fixed"/>
        <w:tblLook w:val="04A0" w:firstRow="1" w:lastRow="0" w:firstColumn="1" w:lastColumn="0" w:noHBand="0" w:noVBand="1"/>
      </w:tblPr>
      <w:tblGrid>
        <w:gridCol w:w="3960"/>
        <w:gridCol w:w="5048"/>
      </w:tblGrid>
      <w:tr w:rsidR="00930EE4" w:rsidRPr="00C04C99" w:rsidTr="00FF2538">
        <w:trPr>
          <w:trHeight w:val="720"/>
          <w:jc w:val="center"/>
        </w:trPr>
        <w:tc>
          <w:tcPr>
            <w:tcW w:w="3960" w:type="dxa"/>
            <w:hideMark/>
          </w:tcPr>
          <w:p w:rsidR="00C04C99" w:rsidRPr="00C04C99" w:rsidRDefault="00C04C99" w:rsidP="00C04C99">
            <w:pPr>
              <w:jc w:val="center"/>
              <w:rPr>
                <w:rFonts w:ascii="Arial" w:eastAsia="Times New Roman" w:hAnsi="Arial" w:cs="Arial"/>
                <w:b/>
                <w:bCs/>
                <w:color w:val="auto"/>
                <w:sz w:val="20"/>
                <w:szCs w:val="20"/>
              </w:rPr>
            </w:pPr>
            <w:bookmarkStart w:id="0" w:name="_GoBack" w:colFirst="1" w:colLast="1"/>
            <w:r w:rsidRPr="00C04C99">
              <w:rPr>
                <w:rFonts w:ascii="Arial" w:eastAsia="Times New Roman" w:hAnsi="Arial" w:cs="Arial"/>
                <w:b/>
                <w:bCs/>
                <w:color w:val="auto"/>
                <w:sz w:val="20"/>
                <w:szCs w:val="20"/>
              </w:rPr>
              <w:t xml:space="preserve">ỦY BAN NHÂN DÂN </w:t>
            </w:r>
          </w:p>
          <w:p w:rsidR="00C04C99" w:rsidRPr="00C04C99" w:rsidRDefault="00C04C99" w:rsidP="00C04C99">
            <w:pPr>
              <w:jc w:val="center"/>
              <w:rPr>
                <w:rFonts w:ascii="Arial" w:eastAsia="Times New Roman" w:hAnsi="Arial" w:cs="Arial"/>
                <w:color w:val="auto"/>
                <w:sz w:val="20"/>
                <w:szCs w:val="20"/>
                <w:lang w:eastAsia="en-US" w:bidi="ar-SA"/>
              </w:rPr>
            </w:pPr>
            <w:r w:rsidRPr="00C04C99">
              <w:rPr>
                <w:rFonts w:ascii="Arial" w:eastAsia="Times New Roman" w:hAnsi="Arial" w:cs="Arial"/>
                <w:b/>
                <w:bCs/>
                <w:color w:val="auto"/>
                <w:sz w:val="20"/>
                <w:szCs w:val="20"/>
              </w:rPr>
              <w:t>THÀNH PHỐ HÀ NỘI</w:t>
            </w:r>
          </w:p>
          <w:p w:rsidR="00C04C99" w:rsidRPr="00C04C99" w:rsidRDefault="00301158" w:rsidP="00C04C99">
            <w:pPr>
              <w:keepNext/>
              <w:keepLines/>
              <w:jc w:val="center"/>
              <w:rPr>
                <w:rFonts w:ascii="Arial" w:hAnsi="Arial" w:cs="Arial"/>
                <w:bCs/>
                <w:color w:val="auto"/>
                <w:sz w:val="20"/>
                <w:szCs w:val="20"/>
                <w:vertAlign w:val="superscript"/>
                <w:lang w:val="en-US"/>
              </w:rPr>
            </w:pPr>
            <w:r w:rsidRPr="00930EE4">
              <w:rPr>
                <w:rFonts w:ascii="Arial" w:hAnsi="Arial" w:cs="Arial"/>
                <w:color w:val="auto"/>
                <w:sz w:val="20"/>
                <w:szCs w:val="20"/>
                <w:vertAlign w:val="superscript"/>
                <w:lang w:val="en-US"/>
              </w:rPr>
              <w:t>___________</w:t>
            </w:r>
          </w:p>
          <w:p w:rsidR="00C04C99" w:rsidRPr="00C04C99" w:rsidRDefault="00C04C99" w:rsidP="00C04C99">
            <w:pPr>
              <w:tabs>
                <w:tab w:val="left" w:pos="1123"/>
              </w:tabs>
              <w:jc w:val="center"/>
              <w:rPr>
                <w:rFonts w:ascii="Arial" w:hAnsi="Arial" w:cs="Arial"/>
                <w:color w:val="auto"/>
                <w:sz w:val="20"/>
                <w:szCs w:val="20"/>
              </w:rPr>
            </w:pPr>
            <w:r w:rsidRPr="00C04C99">
              <w:rPr>
                <w:rFonts w:ascii="Arial" w:hAnsi="Arial" w:cs="Arial"/>
                <w:color w:val="auto"/>
                <w:sz w:val="20"/>
                <w:szCs w:val="20"/>
                <w:lang w:eastAsia="en-US"/>
              </w:rPr>
              <w:t xml:space="preserve">Số: </w:t>
            </w:r>
            <w:r w:rsidRPr="00930EE4">
              <w:rPr>
                <w:rFonts w:ascii="Arial" w:hAnsi="Arial" w:cs="Arial"/>
                <w:color w:val="auto"/>
                <w:sz w:val="20"/>
                <w:szCs w:val="20"/>
                <w:shd w:val="clear" w:color="auto" w:fill="FFFFFF"/>
              </w:rPr>
              <w:t>180</w:t>
            </w:r>
            <w:r w:rsidRPr="00C04C99">
              <w:rPr>
                <w:rFonts w:ascii="Arial" w:hAnsi="Arial" w:cs="Arial"/>
                <w:color w:val="auto"/>
                <w:sz w:val="20"/>
                <w:szCs w:val="20"/>
                <w:shd w:val="clear" w:color="auto" w:fill="FFFFFF"/>
              </w:rPr>
              <w:t>/</w:t>
            </w:r>
            <w:r w:rsidRPr="00C04C99">
              <w:rPr>
                <w:rFonts w:ascii="Arial" w:hAnsi="Arial" w:cs="Arial"/>
                <w:color w:val="auto"/>
                <w:sz w:val="20"/>
                <w:szCs w:val="20"/>
              </w:rPr>
              <w:t>TB-UBND</w:t>
            </w:r>
          </w:p>
        </w:tc>
        <w:tc>
          <w:tcPr>
            <w:tcW w:w="5048" w:type="dxa"/>
            <w:hideMark/>
          </w:tcPr>
          <w:p w:rsidR="00C04C99" w:rsidRPr="00C04C99" w:rsidRDefault="00C04C99" w:rsidP="00C04C99">
            <w:pPr>
              <w:jc w:val="center"/>
              <w:rPr>
                <w:rFonts w:ascii="Arial" w:hAnsi="Arial" w:cs="Arial"/>
                <w:b/>
                <w:bCs/>
                <w:color w:val="auto"/>
                <w:sz w:val="20"/>
                <w:szCs w:val="20"/>
              </w:rPr>
            </w:pPr>
            <w:r w:rsidRPr="00C04C99">
              <w:rPr>
                <w:rFonts w:ascii="Arial" w:hAnsi="Arial" w:cs="Arial"/>
                <w:b/>
                <w:bCs/>
                <w:color w:val="auto"/>
                <w:sz w:val="20"/>
                <w:szCs w:val="20"/>
              </w:rPr>
              <w:t>CỘNG HOÀ XÃ HỘI CHỦ NGHĨA VIỆT NAM</w:t>
            </w:r>
          </w:p>
          <w:p w:rsidR="00C04C99" w:rsidRPr="00C04C99" w:rsidRDefault="00C04C99" w:rsidP="00C04C99">
            <w:pPr>
              <w:jc w:val="center"/>
              <w:rPr>
                <w:rFonts w:ascii="Arial" w:hAnsi="Arial" w:cs="Arial"/>
                <w:b/>
                <w:bCs/>
                <w:color w:val="auto"/>
                <w:sz w:val="20"/>
                <w:szCs w:val="20"/>
              </w:rPr>
            </w:pPr>
            <w:r w:rsidRPr="00C04C99">
              <w:rPr>
                <w:rFonts w:ascii="Arial" w:hAnsi="Arial" w:cs="Arial"/>
                <w:b/>
                <w:bCs/>
                <w:color w:val="auto"/>
                <w:sz w:val="20"/>
                <w:szCs w:val="20"/>
              </w:rPr>
              <w:t>Độc lập - Tự do - Hạnh phúc</w:t>
            </w:r>
          </w:p>
          <w:p w:rsidR="00C04C99" w:rsidRPr="00C04C99" w:rsidRDefault="00301158" w:rsidP="00C04C99">
            <w:pPr>
              <w:jc w:val="center"/>
              <w:rPr>
                <w:rFonts w:ascii="Arial" w:hAnsi="Arial" w:cs="Arial"/>
                <w:bCs/>
                <w:color w:val="auto"/>
                <w:sz w:val="20"/>
                <w:szCs w:val="20"/>
                <w:vertAlign w:val="superscript"/>
                <w:lang w:val="en-US"/>
              </w:rPr>
            </w:pPr>
            <w:r w:rsidRPr="00930EE4">
              <w:rPr>
                <w:rFonts w:ascii="Arial" w:hAnsi="Arial" w:cs="Arial"/>
                <w:bCs/>
                <w:color w:val="auto"/>
                <w:sz w:val="20"/>
                <w:szCs w:val="20"/>
                <w:vertAlign w:val="superscript"/>
                <w:lang w:val="en-US"/>
              </w:rPr>
              <w:t>_______________________</w:t>
            </w:r>
          </w:p>
          <w:p w:rsidR="00C04C99" w:rsidRPr="00C04C99" w:rsidRDefault="00C04C99" w:rsidP="00C04C99">
            <w:pPr>
              <w:jc w:val="right"/>
              <w:rPr>
                <w:rFonts w:ascii="Arial" w:hAnsi="Arial" w:cs="Arial"/>
                <w:bCs/>
                <w:color w:val="auto"/>
                <w:sz w:val="20"/>
                <w:szCs w:val="20"/>
              </w:rPr>
            </w:pPr>
            <w:r w:rsidRPr="00C04C99">
              <w:rPr>
                <w:rFonts w:ascii="Arial" w:hAnsi="Arial" w:cs="Arial"/>
                <w:i/>
                <w:iCs/>
                <w:color w:val="auto"/>
                <w:sz w:val="20"/>
                <w:szCs w:val="20"/>
              </w:rPr>
              <w:t>Hà Nộ</w:t>
            </w:r>
            <w:r w:rsidRPr="00930EE4">
              <w:rPr>
                <w:rFonts w:ascii="Arial" w:hAnsi="Arial" w:cs="Arial"/>
                <w:i/>
                <w:iCs/>
                <w:color w:val="auto"/>
                <w:sz w:val="20"/>
                <w:szCs w:val="20"/>
              </w:rPr>
              <w:t>i, ngày 24 tháng 02</w:t>
            </w:r>
            <w:r w:rsidRPr="00C04C99">
              <w:rPr>
                <w:rFonts w:ascii="Arial" w:hAnsi="Arial" w:cs="Arial"/>
                <w:i/>
                <w:iCs/>
                <w:color w:val="auto"/>
                <w:sz w:val="20"/>
                <w:szCs w:val="20"/>
              </w:rPr>
              <w:t xml:space="preserve"> năm 2020</w:t>
            </w:r>
          </w:p>
        </w:tc>
      </w:tr>
      <w:bookmarkEnd w:id="0"/>
    </w:tbl>
    <w:p w:rsidR="00C04C99" w:rsidRPr="00930EE4" w:rsidRDefault="00C04C99" w:rsidP="00C04C99">
      <w:pPr>
        <w:pStyle w:val="Vnbnnidung0"/>
        <w:spacing w:line="240" w:lineRule="auto"/>
        <w:ind w:firstLine="0"/>
        <w:jc w:val="center"/>
        <w:rPr>
          <w:rFonts w:ascii="Arial" w:hAnsi="Arial" w:cs="Arial"/>
          <w:b/>
          <w:bCs/>
          <w:color w:val="auto"/>
          <w:sz w:val="20"/>
          <w:szCs w:val="20"/>
        </w:rPr>
      </w:pPr>
    </w:p>
    <w:p w:rsidR="00C04C99" w:rsidRPr="00930EE4" w:rsidRDefault="00C04C99" w:rsidP="00C04C99">
      <w:pPr>
        <w:pStyle w:val="Vnbnnidung0"/>
        <w:spacing w:line="240" w:lineRule="auto"/>
        <w:ind w:firstLine="0"/>
        <w:jc w:val="center"/>
        <w:rPr>
          <w:rFonts w:ascii="Arial" w:hAnsi="Arial" w:cs="Arial"/>
          <w:b/>
          <w:bCs/>
          <w:color w:val="auto"/>
          <w:sz w:val="20"/>
          <w:szCs w:val="20"/>
        </w:rPr>
      </w:pPr>
    </w:p>
    <w:p w:rsidR="002750E4" w:rsidRPr="00930EE4" w:rsidRDefault="00C24E6E" w:rsidP="00C04C99">
      <w:pPr>
        <w:pStyle w:val="Vnbnnidung0"/>
        <w:spacing w:line="240" w:lineRule="auto"/>
        <w:ind w:firstLine="0"/>
        <w:jc w:val="center"/>
        <w:rPr>
          <w:rFonts w:ascii="Arial" w:hAnsi="Arial" w:cs="Arial"/>
          <w:color w:val="auto"/>
          <w:sz w:val="20"/>
          <w:szCs w:val="20"/>
        </w:rPr>
      </w:pPr>
      <w:r w:rsidRPr="00930EE4">
        <w:rPr>
          <w:rFonts w:ascii="Arial" w:hAnsi="Arial" w:cs="Arial"/>
          <w:b/>
          <w:bCs/>
          <w:color w:val="auto"/>
          <w:sz w:val="20"/>
          <w:szCs w:val="20"/>
        </w:rPr>
        <w:t>THÔNG BÁO</w:t>
      </w:r>
    </w:p>
    <w:p w:rsidR="002750E4" w:rsidRPr="00930EE4" w:rsidRDefault="00C24E6E" w:rsidP="00C04C99">
      <w:pPr>
        <w:pStyle w:val="Vnbnnidung0"/>
        <w:spacing w:line="240" w:lineRule="auto"/>
        <w:ind w:firstLine="0"/>
        <w:jc w:val="center"/>
        <w:rPr>
          <w:rFonts w:ascii="Arial" w:hAnsi="Arial" w:cs="Arial"/>
          <w:i/>
          <w:iCs/>
          <w:color w:val="auto"/>
          <w:sz w:val="20"/>
          <w:szCs w:val="20"/>
        </w:rPr>
      </w:pPr>
      <w:r w:rsidRPr="00930EE4">
        <w:rPr>
          <w:rFonts w:ascii="Arial" w:hAnsi="Arial" w:cs="Arial"/>
          <w:b/>
          <w:bCs/>
          <w:color w:val="auto"/>
          <w:sz w:val="20"/>
          <w:szCs w:val="20"/>
        </w:rPr>
        <w:t>Kết luận của Chủ tịch UBND Thành phố Nguyễn Đức Chung, Trưởng Ban</w:t>
      </w:r>
      <w:r w:rsidR="00C04C99" w:rsidRPr="00930EE4">
        <w:rPr>
          <w:rFonts w:ascii="Arial" w:hAnsi="Arial" w:cs="Arial"/>
          <w:b/>
          <w:bCs/>
          <w:color w:val="auto"/>
          <w:sz w:val="20"/>
          <w:szCs w:val="20"/>
        </w:rPr>
        <w:t xml:space="preserve"> </w:t>
      </w:r>
      <w:r w:rsidRPr="00930EE4">
        <w:rPr>
          <w:rFonts w:ascii="Arial" w:hAnsi="Arial" w:cs="Arial"/>
          <w:b/>
          <w:bCs/>
          <w:color w:val="auto"/>
          <w:sz w:val="20"/>
          <w:szCs w:val="20"/>
        </w:rPr>
        <w:t>Chỉ đạo về công tác phòng, chống</w:t>
      </w:r>
      <w:r w:rsidRPr="00930EE4">
        <w:rPr>
          <w:rFonts w:ascii="Arial" w:hAnsi="Arial" w:cs="Arial"/>
          <w:b/>
          <w:bCs/>
          <w:color w:val="auto"/>
          <w:sz w:val="20"/>
          <w:szCs w:val="20"/>
        </w:rPr>
        <w:t xml:space="preserve"> dịch bệnh viêm đường hô hấp cấp do</w:t>
      </w:r>
      <w:r w:rsidR="00C04C99" w:rsidRPr="00930EE4">
        <w:rPr>
          <w:rFonts w:ascii="Arial" w:hAnsi="Arial" w:cs="Arial"/>
          <w:b/>
          <w:bCs/>
          <w:color w:val="auto"/>
          <w:sz w:val="20"/>
          <w:szCs w:val="20"/>
        </w:rPr>
        <w:t xml:space="preserve"> </w:t>
      </w:r>
      <w:r w:rsidRPr="00930EE4">
        <w:rPr>
          <w:rFonts w:ascii="Arial" w:hAnsi="Arial" w:cs="Arial"/>
          <w:b/>
          <w:bCs/>
          <w:color w:val="auto"/>
          <w:sz w:val="20"/>
          <w:szCs w:val="20"/>
        </w:rPr>
        <w:t>chủng mới của vi rút Corona (Covid-19)</w:t>
      </w:r>
      <w:r w:rsidRPr="00930EE4">
        <w:rPr>
          <w:rFonts w:ascii="Arial" w:hAnsi="Arial" w:cs="Arial"/>
          <w:b/>
          <w:bCs/>
          <w:color w:val="auto"/>
          <w:sz w:val="20"/>
          <w:szCs w:val="20"/>
        </w:rPr>
        <w:br/>
      </w:r>
      <w:r w:rsidRPr="00930EE4">
        <w:rPr>
          <w:rFonts w:ascii="Arial" w:hAnsi="Arial" w:cs="Arial"/>
          <w:i/>
          <w:iCs/>
          <w:color w:val="auto"/>
          <w:sz w:val="20"/>
          <w:szCs w:val="20"/>
        </w:rPr>
        <w:t>(tại</w:t>
      </w:r>
      <w:r w:rsidR="001E2E6F" w:rsidRPr="00930EE4">
        <w:rPr>
          <w:rFonts w:ascii="Arial" w:hAnsi="Arial" w:cs="Arial"/>
          <w:i/>
          <w:iCs/>
          <w:color w:val="auto"/>
          <w:sz w:val="20"/>
          <w:szCs w:val="20"/>
        </w:rPr>
        <w:t xml:space="preserve"> phiên họp số 10</w:t>
      </w:r>
      <w:r w:rsidRPr="00930EE4">
        <w:rPr>
          <w:rFonts w:ascii="Arial" w:hAnsi="Arial" w:cs="Arial"/>
          <w:i/>
          <w:iCs/>
          <w:color w:val="auto"/>
          <w:sz w:val="20"/>
          <w:szCs w:val="20"/>
        </w:rPr>
        <w:t>)</w:t>
      </w:r>
    </w:p>
    <w:p w:rsidR="00C04C99" w:rsidRPr="00930EE4" w:rsidRDefault="00C04C99" w:rsidP="00C04C99">
      <w:pPr>
        <w:pStyle w:val="Vnbnnidung0"/>
        <w:spacing w:line="240" w:lineRule="auto"/>
        <w:ind w:firstLine="0"/>
        <w:jc w:val="center"/>
        <w:rPr>
          <w:rFonts w:ascii="Arial" w:hAnsi="Arial" w:cs="Arial"/>
          <w:iCs/>
          <w:color w:val="auto"/>
          <w:sz w:val="20"/>
          <w:szCs w:val="20"/>
          <w:vertAlign w:val="superscript"/>
          <w:lang w:val="en-US"/>
        </w:rPr>
      </w:pPr>
      <w:r w:rsidRPr="00930EE4">
        <w:rPr>
          <w:rFonts w:ascii="Arial" w:hAnsi="Arial" w:cs="Arial"/>
          <w:iCs/>
          <w:color w:val="auto"/>
          <w:sz w:val="20"/>
          <w:szCs w:val="20"/>
          <w:vertAlign w:val="superscript"/>
          <w:lang w:val="en-US"/>
        </w:rPr>
        <w:t>_____________</w:t>
      </w:r>
    </w:p>
    <w:p w:rsidR="00C04C99" w:rsidRPr="00930EE4" w:rsidRDefault="00C04C99" w:rsidP="00C04C99">
      <w:pPr>
        <w:pStyle w:val="Vnbnnidung0"/>
        <w:spacing w:line="240" w:lineRule="auto"/>
        <w:ind w:firstLine="0"/>
        <w:rPr>
          <w:rFonts w:ascii="Arial" w:hAnsi="Arial" w:cs="Arial"/>
          <w:color w:val="auto"/>
          <w:sz w:val="20"/>
          <w:szCs w:val="20"/>
          <w:lang w:val="en-US"/>
        </w:rPr>
      </w:pPr>
    </w:p>
    <w:p w:rsidR="002750E4" w:rsidRPr="00930EE4" w:rsidRDefault="00C24E6E" w:rsidP="00124183">
      <w:pPr>
        <w:pStyle w:val="Vnbnnidung0"/>
        <w:spacing w:after="120" w:line="240" w:lineRule="auto"/>
        <w:ind w:firstLine="720"/>
        <w:jc w:val="both"/>
        <w:rPr>
          <w:rFonts w:ascii="Arial" w:hAnsi="Arial" w:cs="Arial"/>
          <w:color w:val="auto"/>
          <w:sz w:val="20"/>
          <w:szCs w:val="20"/>
        </w:rPr>
      </w:pPr>
      <w:r w:rsidRPr="00930EE4">
        <w:rPr>
          <w:rFonts w:ascii="Arial" w:hAnsi="Arial" w:cs="Arial"/>
          <w:color w:val="auto"/>
          <w:sz w:val="20"/>
          <w:szCs w:val="20"/>
        </w:rPr>
        <w:t xml:space="preserve">Ngày 23/02/2020, tại trụ sở </w:t>
      </w:r>
      <w:r w:rsidR="00C46CB5" w:rsidRPr="00930EE4">
        <w:rPr>
          <w:rFonts w:ascii="Arial" w:hAnsi="Arial" w:cs="Arial"/>
          <w:color w:val="auto"/>
          <w:sz w:val="20"/>
          <w:szCs w:val="20"/>
        </w:rPr>
        <w:t>UBN</w:t>
      </w:r>
      <w:r w:rsidRPr="00930EE4">
        <w:rPr>
          <w:rFonts w:ascii="Arial" w:hAnsi="Arial" w:cs="Arial"/>
          <w:color w:val="auto"/>
          <w:sz w:val="20"/>
          <w:szCs w:val="20"/>
        </w:rPr>
        <w:t xml:space="preserve">D Thành phố, Chủ tịch </w:t>
      </w:r>
      <w:r w:rsidR="00C46CB5" w:rsidRPr="00930EE4">
        <w:rPr>
          <w:rFonts w:ascii="Arial" w:hAnsi="Arial" w:cs="Arial"/>
          <w:color w:val="auto"/>
          <w:sz w:val="20"/>
          <w:szCs w:val="20"/>
        </w:rPr>
        <w:t>UBN</w:t>
      </w:r>
      <w:r w:rsidRPr="00930EE4">
        <w:rPr>
          <w:rFonts w:ascii="Arial" w:hAnsi="Arial" w:cs="Arial"/>
          <w:color w:val="auto"/>
          <w:sz w:val="20"/>
          <w:szCs w:val="20"/>
        </w:rPr>
        <w:t xml:space="preserve">D </w:t>
      </w:r>
      <w:r w:rsidR="003504FE" w:rsidRPr="00930EE4">
        <w:rPr>
          <w:rFonts w:ascii="Arial" w:hAnsi="Arial" w:cs="Arial"/>
          <w:color w:val="auto"/>
          <w:sz w:val="20"/>
          <w:szCs w:val="20"/>
        </w:rPr>
        <w:t>Thành phố Nguyễn Đức Chung, Trưở</w:t>
      </w:r>
      <w:r w:rsidRPr="00930EE4">
        <w:rPr>
          <w:rFonts w:ascii="Arial" w:hAnsi="Arial" w:cs="Arial"/>
          <w:color w:val="auto"/>
          <w:sz w:val="20"/>
          <w:szCs w:val="20"/>
        </w:rPr>
        <w:t>ng Ban Chỉ đạo chủ trì cuộc họp trực tuyến về công tác phòng, chống dị</w:t>
      </w:r>
      <w:r w:rsidRPr="00930EE4">
        <w:rPr>
          <w:rFonts w:ascii="Arial" w:hAnsi="Arial" w:cs="Arial"/>
          <w:color w:val="auto"/>
          <w:sz w:val="20"/>
          <w:szCs w:val="20"/>
        </w:rPr>
        <w:t xml:space="preserve">ch bệnh viêm đường hô hấp cấp do </w:t>
      </w:r>
      <w:r w:rsidR="00F35BAD" w:rsidRPr="00930EE4">
        <w:rPr>
          <w:rFonts w:ascii="Arial" w:hAnsi="Arial" w:cs="Arial"/>
          <w:color w:val="auto"/>
          <w:sz w:val="20"/>
          <w:szCs w:val="20"/>
        </w:rPr>
        <w:t>chủ</w:t>
      </w:r>
      <w:r w:rsidRPr="00930EE4">
        <w:rPr>
          <w:rFonts w:ascii="Arial" w:hAnsi="Arial" w:cs="Arial"/>
          <w:color w:val="auto"/>
          <w:sz w:val="20"/>
          <w:szCs w:val="20"/>
        </w:rPr>
        <w:t xml:space="preserve">ng mới của vi rút Corona (Covid-19) gây ra. Tham dự cuộc họp tại điểm cầu </w:t>
      </w:r>
      <w:r w:rsidR="00C46CB5" w:rsidRPr="00930EE4">
        <w:rPr>
          <w:rFonts w:ascii="Arial" w:hAnsi="Arial" w:cs="Arial"/>
          <w:color w:val="auto"/>
          <w:sz w:val="20"/>
          <w:szCs w:val="20"/>
        </w:rPr>
        <w:t>UBN</w:t>
      </w:r>
      <w:r w:rsidRPr="00930EE4">
        <w:rPr>
          <w:rFonts w:ascii="Arial" w:hAnsi="Arial" w:cs="Arial"/>
          <w:color w:val="auto"/>
          <w:sz w:val="20"/>
          <w:szCs w:val="20"/>
        </w:rPr>
        <w:t>D Thành phố có c</w:t>
      </w:r>
      <w:r w:rsidR="003F1314" w:rsidRPr="00930EE4">
        <w:rPr>
          <w:rFonts w:ascii="Arial" w:hAnsi="Arial" w:cs="Arial"/>
          <w:color w:val="auto"/>
          <w:sz w:val="20"/>
          <w:szCs w:val="20"/>
        </w:rPr>
        <w:t>ác đồng chí Ban Chỉ đạo theo Quy</w:t>
      </w:r>
      <w:r w:rsidRPr="00930EE4">
        <w:rPr>
          <w:rFonts w:ascii="Arial" w:hAnsi="Arial" w:cs="Arial"/>
          <w:color w:val="auto"/>
          <w:sz w:val="20"/>
          <w:szCs w:val="20"/>
        </w:rPr>
        <w:t>ết định số 524/QĐ-</w:t>
      </w:r>
      <w:r w:rsidR="00C46CB5" w:rsidRPr="00930EE4">
        <w:rPr>
          <w:rFonts w:ascii="Arial" w:hAnsi="Arial" w:cs="Arial"/>
          <w:color w:val="auto"/>
          <w:sz w:val="20"/>
          <w:szCs w:val="20"/>
        </w:rPr>
        <w:t>UBN</w:t>
      </w:r>
      <w:r w:rsidRPr="00930EE4">
        <w:rPr>
          <w:rFonts w:ascii="Arial" w:hAnsi="Arial" w:cs="Arial"/>
          <w:color w:val="auto"/>
          <w:sz w:val="20"/>
          <w:szCs w:val="20"/>
        </w:rPr>
        <w:t>D ngày 01/02/2020 của UBND Thành phố; tại điểm cầu các quận, huyện, thị xã</w:t>
      </w:r>
      <w:r w:rsidRPr="00930EE4">
        <w:rPr>
          <w:rFonts w:ascii="Arial" w:hAnsi="Arial" w:cs="Arial"/>
          <w:color w:val="auto"/>
          <w:sz w:val="20"/>
          <w:szCs w:val="20"/>
        </w:rPr>
        <w:t xml:space="preserve"> có các Lãnh đạo </w:t>
      </w:r>
      <w:r w:rsidR="00C46CB5" w:rsidRPr="00930EE4">
        <w:rPr>
          <w:rFonts w:ascii="Arial" w:hAnsi="Arial" w:cs="Arial"/>
          <w:color w:val="auto"/>
          <w:sz w:val="20"/>
          <w:szCs w:val="20"/>
        </w:rPr>
        <w:t>UBN</w:t>
      </w:r>
      <w:r w:rsidR="00FB4163" w:rsidRPr="00930EE4">
        <w:rPr>
          <w:rFonts w:ascii="Arial" w:hAnsi="Arial" w:cs="Arial"/>
          <w:color w:val="auto"/>
          <w:sz w:val="20"/>
          <w:szCs w:val="20"/>
        </w:rPr>
        <w:t>D và các thành viên Ban Chỉ</w:t>
      </w:r>
      <w:r w:rsidRPr="00930EE4">
        <w:rPr>
          <w:rFonts w:ascii="Arial" w:hAnsi="Arial" w:cs="Arial"/>
          <w:color w:val="auto"/>
          <w:sz w:val="20"/>
          <w:szCs w:val="20"/>
        </w:rPr>
        <w:t xml:space="preserve"> đạo quận, huyện, thị xã.</w:t>
      </w:r>
    </w:p>
    <w:p w:rsidR="002750E4" w:rsidRPr="00930EE4" w:rsidRDefault="00C24E6E" w:rsidP="00124183">
      <w:pPr>
        <w:pStyle w:val="Vnbnnidung0"/>
        <w:spacing w:after="120" w:line="240" w:lineRule="auto"/>
        <w:ind w:firstLine="720"/>
        <w:jc w:val="both"/>
        <w:rPr>
          <w:rFonts w:ascii="Arial" w:hAnsi="Arial" w:cs="Arial"/>
          <w:color w:val="auto"/>
          <w:sz w:val="20"/>
          <w:szCs w:val="20"/>
        </w:rPr>
      </w:pPr>
      <w:r w:rsidRPr="00930EE4">
        <w:rPr>
          <w:rFonts w:ascii="Arial" w:hAnsi="Arial" w:cs="Arial"/>
          <w:color w:val="auto"/>
          <w:sz w:val="20"/>
          <w:szCs w:val="20"/>
        </w:rPr>
        <w:t xml:space="preserve">Sau khi nghe </w:t>
      </w:r>
      <w:r w:rsidR="007C0CD4" w:rsidRPr="00930EE4">
        <w:rPr>
          <w:rFonts w:ascii="Arial" w:hAnsi="Arial" w:cs="Arial"/>
          <w:color w:val="auto"/>
          <w:sz w:val="20"/>
          <w:szCs w:val="20"/>
        </w:rPr>
        <w:t>Sở</w:t>
      </w:r>
      <w:r w:rsidRPr="00930EE4">
        <w:rPr>
          <w:rFonts w:ascii="Arial" w:hAnsi="Arial" w:cs="Arial"/>
          <w:color w:val="auto"/>
          <w:sz w:val="20"/>
          <w:szCs w:val="20"/>
        </w:rPr>
        <w:t xml:space="preserve"> Y tế báo cáo công tác phòng, chống dịch bệnh viêm đường hô hấp cấp do chủng mới của vi rút Corona (Covid-19) và ý kiến phát biểu của các đại biểu dự họp, đồng chí Chủ </w:t>
      </w:r>
      <w:r w:rsidRPr="00930EE4">
        <w:rPr>
          <w:rFonts w:ascii="Arial" w:hAnsi="Arial" w:cs="Arial"/>
          <w:color w:val="auto"/>
          <w:sz w:val="20"/>
          <w:szCs w:val="20"/>
        </w:rPr>
        <w:t>tịch UBND Thành phố Nguyễn Đức Chung, Trưởng Ban Chỉ đạo kết luận chỉ đạo như sau:</w:t>
      </w:r>
    </w:p>
    <w:p w:rsidR="002750E4" w:rsidRPr="00930EE4" w:rsidRDefault="00C93630" w:rsidP="00124183">
      <w:pPr>
        <w:pStyle w:val="Vnbnnidung0"/>
        <w:tabs>
          <w:tab w:val="left" w:pos="889"/>
        </w:tabs>
        <w:spacing w:after="120" w:line="240" w:lineRule="auto"/>
        <w:ind w:firstLine="720"/>
        <w:jc w:val="both"/>
        <w:rPr>
          <w:rFonts w:ascii="Arial" w:hAnsi="Arial" w:cs="Arial"/>
          <w:color w:val="auto"/>
          <w:sz w:val="20"/>
          <w:szCs w:val="20"/>
        </w:rPr>
      </w:pPr>
      <w:bookmarkStart w:id="1" w:name="bookmark0"/>
      <w:bookmarkEnd w:id="1"/>
      <w:r w:rsidRPr="00930EE4">
        <w:rPr>
          <w:rFonts w:ascii="Arial" w:hAnsi="Arial" w:cs="Arial"/>
          <w:color w:val="auto"/>
          <w:sz w:val="20"/>
          <w:szCs w:val="20"/>
        </w:rPr>
        <w:t xml:space="preserve">1. </w:t>
      </w:r>
      <w:r w:rsidR="00C24E6E" w:rsidRPr="00930EE4">
        <w:rPr>
          <w:rFonts w:ascii="Arial" w:hAnsi="Arial" w:cs="Arial"/>
          <w:color w:val="auto"/>
          <w:sz w:val="20"/>
          <w:szCs w:val="20"/>
        </w:rPr>
        <w:t>Tiếp tục triển khai thực hiện quyết liệt các văn bản chỉ đạo về công tác phòng, chống dịch bệnh, đúng theo các nội dung chỉ đạo của Ban Bí thư Trung ương Đảng, Thủ tướng Chí</w:t>
      </w:r>
      <w:r w:rsidR="00C24E6E" w:rsidRPr="00930EE4">
        <w:rPr>
          <w:rFonts w:ascii="Arial" w:hAnsi="Arial" w:cs="Arial"/>
          <w:color w:val="auto"/>
          <w:sz w:val="20"/>
          <w:szCs w:val="20"/>
        </w:rPr>
        <w:t xml:space="preserve">nh phủ, Thường trực Thành ủy và hướng dẫn của Bộ Y tế; Chỉ đạo của </w:t>
      </w:r>
      <w:r w:rsidR="00C46CB5" w:rsidRPr="00930EE4">
        <w:rPr>
          <w:rFonts w:ascii="Arial" w:hAnsi="Arial" w:cs="Arial"/>
          <w:color w:val="auto"/>
          <w:sz w:val="20"/>
          <w:szCs w:val="20"/>
        </w:rPr>
        <w:t>UBN</w:t>
      </w:r>
      <w:r w:rsidR="00C24E6E" w:rsidRPr="00930EE4">
        <w:rPr>
          <w:rFonts w:ascii="Arial" w:hAnsi="Arial" w:cs="Arial"/>
          <w:color w:val="auto"/>
          <w:sz w:val="20"/>
          <w:szCs w:val="20"/>
        </w:rPr>
        <w:t xml:space="preserve">D Thành phố tại các </w:t>
      </w:r>
      <w:r w:rsidR="00C3031E" w:rsidRPr="00930EE4">
        <w:rPr>
          <w:rFonts w:ascii="Arial" w:hAnsi="Arial" w:cs="Arial"/>
          <w:color w:val="auto"/>
          <w:sz w:val="20"/>
          <w:szCs w:val="20"/>
        </w:rPr>
        <w:t>vă</w:t>
      </w:r>
      <w:r w:rsidR="00C24E6E" w:rsidRPr="00930EE4">
        <w:rPr>
          <w:rFonts w:ascii="Arial" w:hAnsi="Arial" w:cs="Arial"/>
          <w:color w:val="auto"/>
          <w:sz w:val="20"/>
          <w:szCs w:val="20"/>
        </w:rPr>
        <w:t>n bản đã ban hành trong công tác phòng, chống dịch bệnh viêm đường hô hấp Cấp do chủng mới của vi rút Corona (Covid-19) gây ra.</w:t>
      </w:r>
    </w:p>
    <w:p w:rsidR="002750E4" w:rsidRPr="00930EE4" w:rsidRDefault="00C93630" w:rsidP="00124183">
      <w:pPr>
        <w:pStyle w:val="Vnbnnidung0"/>
        <w:tabs>
          <w:tab w:val="left" w:pos="889"/>
        </w:tabs>
        <w:spacing w:after="120" w:line="240" w:lineRule="auto"/>
        <w:ind w:firstLine="720"/>
        <w:jc w:val="both"/>
        <w:rPr>
          <w:rFonts w:ascii="Arial" w:hAnsi="Arial" w:cs="Arial"/>
          <w:color w:val="auto"/>
          <w:sz w:val="20"/>
          <w:szCs w:val="20"/>
        </w:rPr>
      </w:pPr>
      <w:bookmarkStart w:id="2" w:name="bookmark1"/>
      <w:bookmarkEnd w:id="2"/>
      <w:r w:rsidRPr="00930EE4">
        <w:rPr>
          <w:rFonts w:ascii="Arial" w:hAnsi="Arial" w:cs="Arial"/>
          <w:color w:val="auto"/>
          <w:sz w:val="20"/>
          <w:szCs w:val="20"/>
        </w:rPr>
        <w:t xml:space="preserve">2. </w:t>
      </w:r>
      <w:r w:rsidR="00B736CD" w:rsidRPr="00930EE4">
        <w:rPr>
          <w:rFonts w:ascii="Arial" w:hAnsi="Arial" w:cs="Arial"/>
          <w:color w:val="auto"/>
          <w:sz w:val="20"/>
          <w:szCs w:val="20"/>
        </w:rPr>
        <w:t>Công tác tuyê</w:t>
      </w:r>
      <w:r w:rsidR="00C24E6E" w:rsidRPr="00930EE4">
        <w:rPr>
          <w:rFonts w:ascii="Arial" w:hAnsi="Arial" w:cs="Arial"/>
          <w:color w:val="auto"/>
          <w:sz w:val="20"/>
          <w:szCs w:val="20"/>
        </w:rPr>
        <w:t>n truyền: Theo thông ti</w:t>
      </w:r>
      <w:r w:rsidR="00C24E6E" w:rsidRPr="00930EE4">
        <w:rPr>
          <w:rFonts w:ascii="Arial" w:hAnsi="Arial" w:cs="Arial"/>
          <w:color w:val="auto"/>
          <w:sz w:val="20"/>
          <w:szCs w:val="20"/>
        </w:rPr>
        <w:t>n dịch bệnh từ Tổ chức Y tế Thế giới (WHO) và Hệ thống giám sát dịch bệnh của Việt Nam, diễn biến dịch bệnh rất phức tạp, khó lường tại Trung Quốc và các nước trên Thế giới, một số quốc gia xuất hiện mới dịch bệnh: Hàn Quốc, Nhật Bản, Hong Kong - Trung Quố</w:t>
      </w:r>
      <w:r w:rsidR="00C24E6E" w:rsidRPr="00930EE4">
        <w:rPr>
          <w:rFonts w:ascii="Arial" w:hAnsi="Arial" w:cs="Arial"/>
          <w:color w:val="auto"/>
          <w:sz w:val="20"/>
          <w:szCs w:val="20"/>
        </w:rPr>
        <w:t>c, Singapore, Ý, Pháp đã xuất hiện những trường hợp nhiễm bệnh tại chỗ, tiến triển bệnh rất nhanh, tỷ lệ tử vong cao, chưa rõ yếu tố dịch tễ và nguồn l</w:t>
      </w:r>
      <w:r w:rsidR="00882FED" w:rsidRPr="00930EE4">
        <w:rPr>
          <w:rFonts w:ascii="Arial" w:hAnsi="Arial" w:cs="Arial"/>
          <w:color w:val="auto"/>
          <w:sz w:val="20"/>
          <w:szCs w:val="20"/>
        </w:rPr>
        <w:t>ây nhiễm. Thành phố Hà Nội là nơ</w:t>
      </w:r>
      <w:r w:rsidR="00C24E6E" w:rsidRPr="00930EE4">
        <w:rPr>
          <w:rFonts w:ascii="Arial" w:hAnsi="Arial" w:cs="Arial"/>
          <w:color w:val="auto"/>
          <w:sz w:val="20"/>
          <w:szCs w:val="20"/>
        </w:rPr>
        <w:t xml:space="preserve">i tiềm ẩn nguy </w:t>
      </w:r>
      <w:r w:rsidR="000A6351" w:rsidRPr="00930EE4">
        <w:rPr>
          <w:rFonts w:ascii="Arial" w:hAnsi="Arial" w:cs="Arial"/>
          <w:color w:val="auto"/>
          <w:sz w:val="20"/>
          <w:szCs w:val="20"/>
        </w:rPr>
        <w:t>cơ xâm nhập lây nhiễm cao (về mặ</w:t>
      </w:r>
      <w:r w:rsidR="00C24E6E" w:rsidRPr="00930EE4">
        <w:rPr>
          <w:rFonts w:ascii="Arial" w:hAnsi="Arial" w:cs="Arial"/>
          <w:color w:val="auto"/>
          <w:sz w:val="20"/>
          <w:szCs w:val="20"/>
        </w:rPr>
        <w:t>t địa lý, thành phố Hà Nội</w:t>
      </w:r>
      <w:r w:rsidR="000822FA" w:rsidRPr="00930EE4">
        <w:rPr>
          <w:rFonts w:ascii="Arial" w:hAnsi="Arial" w:cs="Arial"/>
          <w:color w:val="auto"/>
          <w:sz w:val="20"/>
          <w:szCs w:val="20"/>
        </w:rPr>
        <w:t xml:space="preserve"> tiếp giáp với tỉ</w:t>
      </w:r>
      <w:r w:rsidR="00C24E6E" w:rsidRPr="00930EE4">
        <w:rPr>
          <w:rFonts w:ascii="Arial" w:hAnsi="Arial" w:cs="Arial"/>
          <w:color w:val="auto"/>
          <w:sz w:val="20"/>
          <w:szCs w:val="20"/>
        </w:rPr>
        <w:t>nh Vĩnh Phúc và có công nhân, học sinh, sinh vi</w:t>
      </w:r>
      <w:r w:rsidR="001B69AE" w:rsidRPr="00930EE4">
        <w:rPr>
          <w:rFonts w:ascii="Arial" w:hAnsi="Arial" w:cs="Arial"/>
          <w:color w:val="auto"/>
          <w:sz w:val="20"/>
          <w:szCs w:val="20"/>
        </w:rPr>
        <w:t>ên tại huyện có dịch bệnh của tỉ</w:t>
      </w:r>
      <w:r w:rsidR="00E807F6" w:rsidRPr="00930EE4">
        <w:rPr>
          <w:rFonts w:ascii="Arial" w:hAnsi="Arial" w:cs="Arial"/>
          <w:color w:val="auto"/>
          <w:sz w:val="20"/>
          <w:szCs w:val="20"/>
        </w:rPr>
        <w:t>nh Vĩnh Phúc đi/đến làm ă</w:t>
      </w:r>
      <w:r w:rsidR="00C24E6E" w:rsidRPr="00930EE4">
        <w:rPr>
          <w:rFonts w:ascii="Arial" w:hAnsi="Arial" w:cs="Arial"/>
          <w:color w:val="auto"/>
          <w:sz w:val="20"/>
          <w:szCs w:val="20"/>
        </w:rPr>
        <w:t>n, sinh sống tại Hà Nội và ngược lại; số lượt khách nước ngoài đến du lịch, lưu trú, tham quan tại các di tích - văn hóa rất nhiều). Vì</w:t>
      </w:r>
      <w:r w:rsidR="00C24E6E" w:rsidRPr="00930EE4">
        <w:rPr>
          <w:rFonts w:ascii="Arial" w:hAnsi="Arial" w:cs="Arial"/>
          <w:color w:val="auto"/>
          <w:sz w:val="20"/>
          <w:szCs w:val="20"/>
        </w:rPr>
        <w:t xml:space="preserve"> vậy các Sở, ban, ngành và </w:t>
      </w:r>
      <w:r w:rsidR="00C46CB5" w:rsidRPr="00930EE4">
        <w:rPr>
          <w:rFonts w:ascii="Arial" w:hAnsi="Arial" w:cs="Arial"/>
          <w:color w:val="auto"/>
          <w:sz w:val="20"/>
          <w:szCs w:val="20"/>
        </w:rPr>
        <w:t>UBN</w:t>
      </w:r>
      <w:r w:rsidR="00C24E6E" w:rsidRPr="00930EE4">
        <w:rPr>
          <w:rFonts w:ascii="Arial" w:hAnsi="Arial" w:cs="Arial"/>
          <w:color w:val="auto"/>
          <w:sz w:val="20"/>
          <w:szCs w:val="20"/>
        </w:rPr>
        <w:t>D các quận, huyện, thị xã tiếp tục thực hiện công tác tuyên truyền như sau:</w:t>
      </w:r>
    </w:p>
    <w:p w:rsidR="002750E4" w:rsidRPr="00930EE4" w:rsidRDefault="00C24E6E" w:rsidP="00124183">
      <w:pPr>
        <w:pStyle w:val="Vnbnnidung0"/>
        <w:spacing w:after="120" w:line="240" w:lineRule="auto"/>
        <w:ind w:firstLine="720"/>
        <w:jc w:val="both"/>
        <w:rPr>
          <w:rFonts w:ascii="Arial" w:hAnsi="Arial" w:cs="Arial"/>
          <w:color w:val="auto"/>
          <w:sz w:val="20"/>
          <w:szCs w:val="20"/>
        </w:rPr>
      </w:pPr>
      <w:r w:rsidRPr="00930EE4">
        <w:rPr>
          <w:rFonts w:ascii="Arial" w:hAnsi="Arial" w:cs="Arial"/>
          <w:color w:val="auto"/>
          <w:sz w:val="20"/>
          <w:szCs w:val="20"/>
        </w:rPr>
        <w:t xml:space="preserve">- Phối hợp, rà soát các sinh viên, người dân tại các khu chung cư, </w:t>
      </w:r>
      <w:r w:rsidR="004F693B" w:rsidRPr="00930EE4">
        <w:rPr>
          <w:rFonts w:ascii="Arial" w:hAnsi="Arial" w:cs="Arial"/>
          <w:color w:val="auto"/>
          <w:sz w:val="20"/>
          <w:szCs w:val="20"/>
        </w:rPr>
        <w:t>người dân sinh sống, lưu trú trê</w:t>
      </w:r>
      <w:r w:rsidRPr="00930EE4">
        <w:rPr>
          <w:rFonts w:ascii="Arial" w:hAnsi="Arial" w:cs="Arial"/>
          <w:color w:val="auto"/>
          <w:sz w:val="20"/>
          <w:szCs w:val="20"/>
        </w:rPr>
        <w:t>n địa bàn có khả năng phiên dịch các thứ tiếng nước</w:t>
      </w:r>
      <w:r w:rsidRPr="00930EE4">
        <w:rPr>
          <w:rFonts w:ascii="Arial" w:hAnsi="Arial" w:cs="Arial"/>
          <w:color w:val="auto"/>
          <w:sz w:val="20"/>
          <w:szCs w:val="20"/>
        </w:rPr>
        <w:t xml:space="preserve"> ngoài như: tiếng Hàn Quốc, tiếng Trung Quốc, tiếng Anh, tiếng Nhật, tiếng Pháp tham gia công tác tuyên truyền </w:t>
      </w:r>
      <w:r w:rsidR="00595260" w:rsidRPr="00930EE4">
        <w:rPr>
          <w:rFonts w:ascii="Arial" w:hAnsi="Arial" w:cs="Arial"/>
          <w:color w:val="auto"/>
          <w:sz w:val="20"/>
          <w:szCs w:val="20"/>
        </w:rPr>
        <w:t>để</w:t>
      </w:r>
      <w:r w:rsidRPr="00930EE4">
        <w:rPr>
          <w:rFonts w:ascii="Arial" w:hAnsi="Arial" w:cs="Arial"/>
          <w:color w:val="auto"/>
          <w:sz w:val="20"/>
          <w:szCs w:val="20"/>
        </w:rPr>
        <w:t xml:space="preserve"> người nước ngoài đồng thuận, hiểu được cách phòng, chống dịch bệnh do vi rút Covid-19 gây ra (chủ động khai báo lịch trình đã đi/</w:t>
      </w:r>
      <w:r w:rsidR="00595260" w:rsidRPr="00930EE4">
        <w:rPr>
          <w:rFonts w:ascii="Arial" w:hAnsi="Arial" w:cs="Arial"/>
          <w:color w:val="auto"/>
          <w:sz w:val="20"/>
          <w:szCs w:val="20"/>
        </w:rPr>
        <w:t>đến</w:t>
      </w:r>
      <w:r w:rsidRPr="00930EE4">
        <w:rPr>
          <w:rFonts w:ascii="Arial" w:hAnsi="Arial" w:cs="Arial"/>
          <w:color w:val="auto"/>
          <w:sz w:val="20"/>
          <w:szCs w:val="20"/>
        </w:rPr>
        <w:t xml:space="preserve"> các nước </w:t>
      </w:r>
      <w:r w:rsidRPr="00930EE4">
        <w:rPr>
          <w:rFonts w:ascii="Arial" w:hAnsi="Arial" w:cs="Arial"/>
          <w:color w:val="auto"/>
          <w:sz w:val="20"/>
          <w:szCs w:val="20"/>
        </w:rPr>
        <w:t>có dịch bệnh trước khi đi/</w:t>
      </w:r>
      <w:r w:rsidR="00595260" w:rsidRPr="00930EE4">
        <w:rPr>
          <w:rFonts w:ascii="Arial" w:hAnsi="Arial" w:cs="Arial"/>
          <w:color w:val="auto"/>
          <w:sz w:val="20"/>
          <w:szCs w:val="20"/>
        </w:rPr>
        <w:t>đến</w:t>
      </w:r>
      <w:r w:rsidRPr="00930EE4">
        <w:rPr>
          <w:rFonts w:ascii="Arial" w:hAnsi="Arial" w:cs="Arial"/>
          <w:color w:val="auto"/>
          <w:sz w:val="20"/>
          <w:szCs w:val="20"/>
        </w:rPr>
        <w:t xml:space="preserve"> Hà Nội, tự giác cách ly đảm bảo sức khỏe cho bản thân và cộng đồng).</w:t>
      </w:r>
    </w:p>
    <w:p w:rsidR="002750E4" w:rsidRPr="00930EE4" w:rsidRDefault="00644C84" w:rsidP="00124183">
      <w:pPr>
        <w:pStyle w:val="Vnbnnidung0"/>
        <w:tabs>
          <w:tab w:val="left" w:pos="796"/>
        </w:tabs>
        <w:spacing w:after="120" w:line="240" w:lineRule="auto"/>
        <w:ind w:firstLine="720"/>
        <w:jc w:val="both"/>
        <w:rPr>
          <w:rFonts w:ascii="Arial" w:hAnsi="Arial" w:cs="Arial"/>
          <w:color w:val="auto"/>
          <w:sz w:val="20"/>
          <w:szCs w:val="20"/>
        </w:rPr>
      </w:pPr>
      <w:bookmarkStart w:id="3" w:name="bookmark2"/>
      <w:bookmarkEnd w:id="3"/>
      <w:r w:rsidRPr="00930EE4">
        <w:rPr>
          <w:rFonts w:ascii="Arial" w:hAnsi="Arial" w:cs="Arial"/>
          <w:color w:val="auto"/>
          <w:sz w:val="20"/>
          <w:szCs w:val="20"/>
        </w:rPr>
        <w:t xml:space="preserve">- </w:t>
      </w:r>
      <w:r w:rsidR="00C24E6E" w:rsidRPr="00930EE4">
        <w:rPr>
          <w:rFonts w:ascii="Arial" w:hAnsi="Arial" w:cs="Arial"/>
          <w:color w:val="auto"/>
          <w:sz w:val="20"/>
          <w:szCs w:val="20"/>
        </w:rPr>
        <w:t>Tuyên truyền vận động, giải thích, hướng dẫn những công dân Việt Nam và người nước ngoài, công dân (chuyên gia, công nhân, khách du lịch, sinh viên, học sinh</w:t>
      </w:r>
      <w:r w:rsidR="00C24E6E" w:rsidRPr="00930EE4">
        <w:rPr>
          <w:rFonts w:ascii="Arial" w:hAnsi="Arial" w:cs="Arial"/>
          <w:color w:val="auto"/>
          <w:sz w:val="20"/>
          <w:szCs w:val="20"/>
        </w:rPr>
        <w:t>) đi/đến từ Hàn Quốc, Nhật Bản, Hong Kong - Trung Q</w:t>
      </w:r>
      <w:r w:rsidR="00EB0F8C" w:rsidRPr="00930EE4">
        <w:rPr>
          <w:rFonts w:ascii="Arial" w:hAnsi="Arial" w:cs="Arial"/>
          <w:color w:val="auto"/>
          <w:sz w:val="20"/>
          <w:szCs w:val="20"/>
        </w:rPr>
        <w:t>uốc, Singapore, Ý, Pháp thời gia</w:t>
      </w:r>
      <w:r w:rsidR="00C24E6E" w:rsidRPr="00930EE4">
        <w:rPr>
          <w:rFonts w:ascii="Arial" w:hAnsi="Arial" w:cs="Arial"/>
          <w:color w:val="auto"/>
          <w:sz w:val="20"/>
          <w:szCs w:val="20"/>
        </w:rPr>
        <w:t>n đến Hà Nội từ ngày 18/02/2020 đế</w:t>
      </w:r>
      <w:r w:rsidR="00211A96" w:rsidRPr="00930EE4">
        <w:rPr>
          <w:rFonts w:ascii="Arial" w:hAnsi="Arial" w:cs="Arial"/>
          <w:color w:val="auto"/>
          <w:sz w:val="20"/>
          <w:szCs w:val="20"/>
        </w:rPr>
        <w:t>n nay nhận thức được sự nguy hiể</w:t>
      </w:r>
      <w:r w:rsidR="00C24E6E" w:rsidRPr="00930EE4">
        <w:rPr>
          <w:rFonts w:ascii="Arial" w:hAnsi="Arial" w:cs="Arial"/>
          <w:color w:val="auto"/>
          <w:sz w:val="20"/>
          <w:szCs w:val="20"/>
        </w:rPr>
        <w:t>m của dịch bệnh, phải có trách nhiệm với bản thân, gia đình, cộng đồng, phải chủ động thông báo ngay các cơ</w:t>
      </w:r>
      <w:r w:rsidR="00C24E6E" w:rsidRPr="00930EE4">
        <w:rPr>
          <w:rFonts w:ascii="Arial" w:hAnsi="Arial" w:cs="Arial"/>
          <w:color w:val="auto"/>
          <w:sz w:val="20"/>
          <w:szCs w:val="20"/>
        </w:rPr>
        <w:t xml:space="preserve"> sở y tế gần nhất hoặc thông báo đến số điện thoại đường dây nóng của </w:t>
      </w:r>
      <w:r w:rsidR="007C0CD4" w:rsidRPr="00930EE4">
        <w:rPr>
          <w:rFonts w:ascii="Arial" w:hAnsi="Arial" w:cs="Arial"/>
          <w:color w:val="auto"/>
          <w:sz w:val="20"/>
          <w:szCs w:val="20"/>
        </w:rPr>
        <w:t>Sở</w:t>
      </w:r>
      <w:r w:rsidR="00C24E6E" w:rsidRPr="00930EE4">
        <w:rPr>
          <w:rFonts w:ascii="Arial" w:hAnsi="Arial" w:cs="Arial"/>
          <w:color w:val="auto"/>
          <w:sz w:val="20"/>
          <w:szCs w:val="20"/>
        </w:rPr>
        <w:t xml:space="preserve"> Y </w:t>
      </w:r>
      <w:r w:rsidR="008108DD" w:rsidRPr="00930EE4">
        <w:rPr>
          <w:rFonts w:ascii="Arial" w:hAnsi="Arial" w:cs="Arial"/>
          <w:color w:val="auto"/>
          <w:sz w:val="20"/>
          <w:szCs w:val="20"/>
        </w:rPr>
        <w:t>tế</w:t>
      </w:r>
      <w:r w:rsidR="00C24E6E" w:rsidRPr="00930EE4">
        <w:rPr>
          <w:rFonts w:ascii="Arial" w:hAnsi="Arial" w:cs="Arial"/>
          <w:color w:val="auto"/>
          <w:sz w:val="20"/>
          <w:szCs w:val="20"/>
        </w:rPr>
        <w:t>, Bộ Y tế khi có dấu hiệu (ho, sốt, chảy nước mũi...).</w:t>
      </w:r>
    </w:p>
    <w:p w:rsidR="002750E4" w:rsidRPr="00930EE4" w:rsidRDefault="006A1E77" w:rsidP="00124183">
      <w:pPr>
        <w:pStyle w:val="Vnbnnidung0"/>
        <w:tabs>
          <w:tab w:val="left" w:pos="904"/>
        </w:tabs>
        <w:spacing w:after="120" w:line="240" w:lineRule="auto"/>
        <w:ind w:firstLine="720"/>
        <w:jc w:val="both"/>
        <w:rPr>
          <w:rFonts w:ascii="Arial" w:hAnsi="Arial" w:cs="Arial"/>
          <w:color w:val="auto"/>
          <w:sz w:val="20"/>
          <w:szCs w:val="20"/>
        </w:rPr>
      </w:pPr>
      <w:bookmarkStart w:id="4" w:name="bookmark3"/>
      <w:bookmarkEnd w:id="4"/>
      <w:r w:rsidRPr="00930EE4">
        <w:rPr>
          <w:rFonts w:ascii="Arial" w:hAnsi="Arial" w:cs="Arial"/>
          <w:color w:val="auto"/>
          <w:sz w:val="20"/>
          <w:szCs w:val="20"/>
        </w:rPr>
        <w:t xml:space="preserve">3. </w:t>
      </w:r>
      <w:r w:rsidR="00C24E6E" w:rsidRPr="00930EE4">
        <w:rPr>
          <w:rFonts w:ascii="Arial" w:hAnsi="Arial" w:cs="Arial"/>
          <w:color w:val="auto"/>
          <w:sz w:val="20"/>
          <w:szCs w:val="20"/>
        </w:rPr>
        <w:t>Giao Công an Thành phố chỉ đạo Công an các quận, huyện, thị xã phối hợp Ban Quản lý các Tòa nhà, Khu chung cư, Tổ dân phố rà</w:t>
      </w:r>
      <w:r w:rsidR="00270E54" w:rsidRPr="00930EE4">
        <w:rPr>
          <w:rFonts w:ascii="Arial" w:hAnsi="Arial" w:cs="Arial"/>
          <w:color w:val="auto"/>
          <w:sz w:val="20"/>
          <w:szCs w:val="20"/>
        </w:rPr>
        <w:t xml:space="preserve"> soát đế</w:t>
      </w:r>
      <w:r w:rsidR="00C62513" w:rsidRPr="00930EE4">
        <w:rPr>
          <w:rFonts w:ascii="Arial" w:hAnsi="Arial" w:cs="Arial"/>
          <w:color w:val="auto"/>
          <w:sz w:val="20"/>
          <w:szCs w:val="20"/>
        </w:rPr>
        <w:t>n từng người dân, hộ gia đì</w:t>
      </w:r>
      <w:r w:rsidR="00C24E6E" w:rsidRPr="00930EE4">
        <w:rPr>
          <w:rFonts w:ascii="Arial" w:hAnsi="Arial" w:cs="Arial"/>
          <w:color w:val="auto"/>
          <w:sz w:val="20"/>
          <w:szCs w:val="20"/>
        </w:rPr>
        <w:t>nh có người dân hoặc người nước ngoài đã đi/đến từ 02</w:t>
      </w:r>
      <w:r w:rsidR="006C5BC3" w:rsidRPr="00930EE4">
        <w:rPr>
          <w:rFonts w:ascii="Arial" w:hAnsi="Arial" w:cs="Arial"/>
          <w:color w:val="auto"/>
          <w:sz w:val="20"/>
          <w:szCs w:val="20"/>
        </w:rPr>
        <w:t xml:space="preserve"> tỉnh/Thành phố Daegu và Bắc Gye</w:t>
      </w:r>
      <w:r w:rsidR="00C24E6E" w:rsidRPr="00930EE4">
        <w:rPr>
          <w:rFonts w:ascii="Arial" w:hAnsi="Arial" w:cs="Arial"/>
          <w:color w:val="auto"/>
          <w:sz w:val="20"/>
          <w:szCs w:val="20"/>
        </w:rPr>
        <w:t>ongsang - Hàn Quốc phải thông báo cơ quan chức năng trên địa bàn; hướng dẫ</w:t>
      </w:r>
      <w:r w:rsidR="003B41D0" w:rsidRPr="00930EE4">
        <w:rPr>
          <w:rFonts w:ascii="Arial" w:hAnsi="Arial" w:cs="Arial"/>
          <w:color w:val="auto"/>
          <w:sz w:val="20"/>
          <w:szCs w:val="20"/>
        </w:rPr>
        <w:t>n người dân chủ động khai báo về</w:t>
      </w:r>
      <w:r w:rsidR="00C24E6E" w:rsidRPr="00930EE4">
        <w:rPr>
          <w:rFonts w:ascii="Arial" w:hAnsi="Arial" w:cs="Arial"/>
          <w:color w:val="auto"/>
          <w:sz w:val="20"/>
          <w:szCs w:val="20"/>
        </w:rPr>
        <w:t xml:space="preserve"> thời gian, lịch trình di chuy</w:t>
      </w:r>
      <w:r w:rsidR="00C24E6E" w:rsidRPr="00930EE4">
        <w:rPr>
          <w:rFonts w:ascii="Arial" w:hAnsi="Arial" w:cs="Arial"/>
          <w:color w:val="auto"/>
          <w:sz w:val="20"/>
          <w:szCs w:val="20"/>
        </w:rPr>
        <w:t>ển, tiếp xúc gần với người thân, cộng đồng, chủ động cách ly, giá</w:t>
      </w:r>
      <w:r w:rsidR="00935B69" w:rsidRPr="00930EE4">
        <w:rPr>
          <w:rFonts w:ascii="Arial" w:hAnsi="Arial" w:cs="Arial"/>
          <w:color w:val="auto"/>
          <w:sz w:val="20"/>
          <w:szCs w:val="20"/>
        </w:rPr>
        <w:t>m sát, theo dõi; kịp thời báo cá</w:t>
      </w:r>
      <w:r w:rsidR="00C24E6E" w:rsidRPr="00930EE4">
        <w:rPr>
          <w:rFonts w:ascii="Arial" w:hAnsi="Arial" w:cs="Arial"/>
          <w:color w:val="auto"/>
          <w:sz w:val="20"/>
          <w:szCs w:val="20"/>
        </w:rPr>
        <w:t>o về Ban Chỉ đạo quận, huyện, thị xã trên địa bàn.</w:t>
      </w:r>
    </w:p>
    <w:p w:rsidR="002750E4" w:rsidRPr="00930EE4" w:rsidRDefault="006A1E77" w:rsidP="00124183">
      <w:pPr>
        <w:pStyle w:val="Vnbnnidung0"/>
        <w:tabs>
          <w:tab w:val="left" w:pos="904"/>
        </w:tabs>
        <w:spacing w:after="120" w:line="240" w:lineRule="auto"/>
        <w:ind w:firstLine="720"/>
        <w:jc w:val="both"/>
        <w:rPr>
          <w:rFonts w:ascii="Arial" w:hAnsi="Arial" w:cs="Arial"/>
          <w:color w:val="auto"/>
          <w:sz w:val="20"/>
          <w:szCs w:val="20"/>
        </w:rPr>
      </w:pPr>
      <w:bookmarkStart w:id="5" w:name="bookmark4"/>
      <w:bookmarkEnd w:id="5"/>
      <w:r w:rsidRPr="00930EE4">
        <w:rPr>
          <w:rFonts w:ascii="Arial" w:hAnsi="Arial" w:cs="Arial"/>
          <w:color w:val="auto"/>
          <w:sz w:val="20"/>
          <w:szCs w:val="20"/>
        </w:rPr>
        <w:t xml:space="preserve">4. </w:t>
      </w:r>
      <w:r w:rsidR="00C24E6E" w:rsidRPr="00930EE4">
        <w:rPr>
          <w:rFonts w:ascii="Arial" w:hAnsi="Arial" w:cs="Arial"/>
          <w:color w:val="auto"/>
          <w:sz w:val="20"/>
          <w:szCs w:val="20"/>
        </w:rPr>
        <w:t xml:space="preserve">Công </w:t>
      </w:r>
      <w:r w:rsidR="00B15237" w:rsidRPr="00930EE4">
        <w:rPr>
          <w:rFonts w:ascii="Arial" w:hAnsi="Arial" w:cs="Arial"/>
          <w:color w:val="auto"/>
          <w:sz w:val="20"/>
          <w:szCs w:val="20"/>
        </w:rPr>
        <w:t>tác giáo dục: Sở Giáo dục và Đào</w:t>
      </w:r>
      <w:r w:rsidR="00C24E6E" w:rsidRPr="00930EE4">
        <w:rPr>
          <w:rFonts w:ascii="Arial" w:hAnsi="Arial" w:cs="Arial"/>
          <w:color w:val="auto"/>
          <w:sz w:val="20"/>
          <w:szCs w:val="20"/>
        </w:rPr>
        <w:t xml:space="preserve"> tạo phối hợp UBND các quận, huyện, thị xã phải chuẩn bị cơ </w:t>
      </w:r>
      <w:r w:rsidR="007C0CD4" w:rsidRPr="00930EE4">
        <w:rPr>
          <w:rFonts w:ascii="Arial" w:hAnsi="Arial" w:cs="Arial"/>
          <w:color w:val="auto"/>
          <w:sz w:val="20"/>
          <w:szCs w:val="20"/>
        </w:rPr>
        <w:t>sở</w:t>
      </w:r>
      <w:r w:rsidR="00C24E6E" w:rsidRPr="00930EE4">
        <w:rPr>
          <w:rFonts w:ascii="Arial" w:hAnsi="Arial" w:cs="Arial"/>
          <w:color w:val="auto"/>
          <w:sz w:val="20"/>
          <w:szCs w:val="20"/>
        </w:rPr>
        <w:t xml:space="preserve"> vật chất</w:t>
      </w:r>
      <w:r w:rsidR="00C24E6E" w:rsidRPr="00930EE4">
        <w:rPr>
          <w:rFonts w:ascii="Arial" w:hAnsi="Arial" w:cs="Arial"/>
          <w:color w:val="auto"/>
          <w:sz w:val="20"/>
          <w:szCs w:val="20"/>
        </w:rPr>
        <w:t>, đảm bảo trước khi các em học sinh, sinh viên quay trở lại đi học với các nội dung sau:</w:t>
      </w:r>
    </w:p>
    <w:p w:rsidR="002750E4" w:rsidRPr="00930EE4" w:rsidRDefault="00B3621A" w:rsidP="00124183">
      <w:pPr>
        <w:pStyle w:val="Vnbnnidung0"/>
        <w:tabs>
          <w:tab w:val="left" w:pos="803"/>
        </w:tabs>
        <w:spacing w:after="120" w:line="240" w:lineRule="auto"/>
        <w:ind w:firstLine="720"/>
        <w:jc w:val="both"/>
        <w:rPr>
          <w:rFonts w:ascii="Arial" w:hAnsi="Arial" w:cs="Arial"/>
          <w:color w:val="auto"/>
          <w:sz w:val="20"/>
          <w:szCs w:val="20"/>
        </w:rPr>
      </w:pPr>
      <w:bookmarkStart w:id="6" w:name="bookmark5"/>
      <w:bookmarkEnd w:id="6"/>
      <w:r w:rsidRPr="00930EE4">
        <w:rPr>
          <w:rFonts w:ascii="Arial" w:hAnsi="Arial" w:cs="Arial"/>
          <w:color w:val="auto"/>
          <w:sz w:val="20"/>
          <w:szCs w:val="20"/>
        </w:rPr>
        <w:lastRenderedPageBreak/>
        <w:t xml:space="preserve">- </w:t>
      </w:r>
      <w:r w:rsidR="00C24E6E" w:rsidRPr="00930EE4">
        <w:rPr>
          <w:rFonts w:ascii="Arial" w:hAnsi="Arial" w:cs="Arial"/>
          <w:color w:val="auto"/>
          <w:sz w:val="20"/>
          <w:szCs w:val="20"/>
        </w:rPr>
        <w:t xml:space="preserve">Đảm bảo đầy đủ các điều kiện vệ sinh môi trường, vệ sinh cá nhân như: Tối thiểu 01 phòng học phải có Nhiệt kế điện tử để kiểm tra thân nhiệt, Bảng theo dõi nhiệt độ </w:t>
      </w:r>
      <w:r w:rsidR="00BD034A" w:rsidRPr="00930EE4">
        <w:rPr>
          <w:rFonts w:ascii="Arial" w:hAnsi="Arial" w:cs="Arial"/>
          <w:color w:val="auto"/>
          <w:sz w:val="20"/>
          <w:szCs w:val="20"/>
        </w:rPr>
        <w:t>hàng ngày để kiểm tr</w:t>
      </w:r>
      <w:r w:rsidR="00C24E6E" w:rsidRPr="00930EE4">
        <w:rPr>
          <w:rFonts w:ascii="Arial" w:hAnsi="Arial" w:cs="Arial"/>
          <w:color w:val="auto"/>
          <w:sz w:val="20"/>
          <w:szCs w:val="20"/>
        </w:rPr>
        <w:t xml:space="preserve">a 02 lần/ngày, xà phòng, </w:t>
      </w:r>
      <w:r w:rsidR="00165EF7" w:rsidRPr="00930EE4">
        <w:rPr>
          <w:rFonts w:ascii="Arial" w:hAnsi="Arial" w:cs="Arial"/>
          <w:color w:val="auto"/>
          <w:sz w:val="20"/>
          <w:szCs w:val="20"/>
        </w:rPr>
        <w:t>nước rửa tay, dung dịch sát khuẩ</w:t>
      </w:r>
      <w:r w:rsidR="00C24E6E" w:rsidRPr="00930EE4">
        <w:rPr>
          <w:rFonts w:ascii="Arial" w:hAnsi="Arial" w:cs="Arial"/>
          <w:color w:val="auto"/>
          <w:sz w:val="20"/>
          <w:szCs w:val="20"/>
        </w:rPr>
        <w:t xml:space="preserve">n tay nhanh </w:t>
      </w:r>
      <w:r w:rsidR="00595260" w:rsidRPr="00930EE4">
        <w:rPr>
          <w:rFonts w:ascii="Arial" w:hAnsi="Arial" w:cs="Arial"/>
          <w:color w:val="auto"/>
          <w:sz w:val="20"/>
          <w:szCs w:val="20"/>
        </w:rPr>
        <w:t>để</w:t>
      </w:r>
      <w:r w:rsidR="00165EF7" w:rsidRPr="00930EE4">
        <w:rPr>
          <w:rFonts w:ascii="Arial" w:hAnsi="Arial" w:cs="Arial"/>
          <w:color w:val="auto"/>
          <w:sz w:val="20"/>
          <w:szCs w:val="20"/>
        </w:rPr>
        <w:t xml:space="preserve"> các em học sinh sát khuẩ</w:t>
      </w:r>
      <w:r w:rsidR="00C24E6E" w:rsidRPr="00930EE4">
        <w:rPr>
          <w:rFonts w:ascii="Arial" w:hAnsi="Arial" w:cs="Arial"/>
          <w:color w:val="auto"/>
          <w:sz w:val="20"/>
          <w:szCs w:val="20"/>
        </w:rPr>
        <w:t>n trước/sau khi ra vào lớp học.</w:t>
      </w:r>
    </w:p>
    <w:p w:rsidR="002750E4" w:rsidRPr="00930EE4" w:rsidRDefault="00BC15AC" w:rsidP="00124183">
      <w:pPr>
        <w:pStyle w:val="Vnbnnidung0"/>
        <w:tabs>
          <w:tab w:val="left" w:pos="803"/>
        </w:tabs>
        <w:spacing w:after="120" w:line="240" w:lineRule="auto"/>
        <w:ind w:firstLine="720"/>
        <w:jc w:val="both"/>
        <w:rPr>
          <w:rFonts w:ascii="Arial" w:hAnsi="Arial" w:cs="Arial"/>
          <w:color w:val="auto"/>
          <w:sz w:val="20"/>
          <w:szCs w:val="20"/>
        </w:rPr>
      </w:pPr>
      <w:bookmarkStart w:id="7" w:name="bookmark6"/>
      <w:bookmarkEnd w:id="7"/>
      <w:r w:rsidRPr="00930EE4">
        <w:rPr>
          <w:rFonts w:ascii="Arial" w:hAnsi="Arial" w:cs="Arial"/>
          <w:color w:val="auto"/>
          <w:sz w:val="20"/>
          <w:szCs w:val="20"/>
        </w:rPr>
        <w:t xml:space="preserve">- </w:t>
      </w:r>
      <w:r w:rsidR="00C24E6E" w:rsidRPr="00930EE4">
        <w:rPr>
          <w:rFonts w:ascii="Arial" w:hAnsi="Arial" w:cs="Arial"/>
          <w:color w:val="auto"/>
          <w:sz w:val="20"/>
          <w:szCs w:val="20"/>
        </w:rPr>
        <w:t xml:space="preserve">Phối hợp </w:t>
      </w:r>
      <w:r w:rsidR="007C0CD4" w:rsidRPr="00930EE4">
        <w:rPr>
          <w:rFonts w:ascii="Arial" w:hAnsi="Arial" w:cs="Arial"/>
          <w:color w:val="auto"/>
          <w:sz w:val="20"/>
          <w:szCs w:val="20"/>
        </w:rPr>
        <w:t>Sở</w:t>
      </w:r>
      <w:r w:rsidR="00C24E6E" w:rsidRPr="00930EE4">
        <w:rPr>
          <w:rFonts w:ascii="Arial" w:hAnsi="Arial" w:cs="Arial"/>
          <w:color w:val="auto"/>
          <w:sz w:val="20"/>
          <w:szCs w:val="20"/>
        </w:rPr>
        <w:t xml:space="preserve"> Y tế để tập huấn, hướng dẫn giáo viên và nhân viên </w:t>
      </w:r>
      <w:r w:rsidR="00C46C9F" w:rsidRPr="00930EE4">
        <w:rPr>
          <w:rFonts w:ascii="Arial" w:hAnsi="Arial" w:cs="Arial"/>
          <w:color w:val="auto"/>
          <w:sz w:val="20"/>
          <w:szCs w:val="20"/>
        </w:rPr>
        <w:t>tro</w:t>
      </w:r>
      <w:r w:rsidR="00C24E6E" w:rsidRPr="00930EE4">
        <w:rPr>
          <w:rFonts w:ascii="Arial" w:hAnsi="Arial" w:cs="Arial"/>
          <w:color w:val="auto"/>
          <w:sz w:val="20"/>
          <w:szCs w:val="20"/>
        </w:rPr>
        <w:t>ng nhà trường nhận biết những dấu hiệu của b</w:t>
      </w:r>
      <w:r w:rsidR="00C24E6E" w:rsidRPr="00930EE4">
        <w:rPr>
          <w:rFonts w:ascii="Arial" w:hAnsi="Arial" w:cs="Arial"/>
          <w:color w:val="auto"/>
          <w:sz w:val="20"/>
          <w:szCs w:val="20"/>
        </w:rPr>
        <w:t>ệnh và xử lý kịp thời khi phát hiện bệnh.</w:t>
      </w:r>
    </w:p>
    <w:p w:rsidR="002750E4" w:rsidRPr="00930EE4" w:rsidRDefault="00BC15AC" w:rsidP="00124183">
      <w:pPr>
        <w:pStyle w:val="Vnbnnidung0"/>
        <w:tabs>
          <w:tab w:val="left" w:pos="796"/>
        </w:tabs>
        <w:spacing w:after="120" w:line="240" w:lineRule="auto"/>
        <w:ind w:firstLine="720"/>
        <w:jc w:val="both"/>
        <w:rPr>
          <w:rFonts w:ascii="Arial" w:hAnsi="Arial" w:cs="Arial"/>
          <w:color w:val="auto"/>
          <w:sz w:val="20"/>
          <w:szCs w:val="20"/>
        </w:rPr>
      </w:pPr>
      <w:bookmarkStart w:id="8" w:name="bookmark7"/>
      <w:bookmarkEnd w:id="8"/>
      <w:r w:rsidRPr="00930EE4">
        <w:rPr>
          <w:rFonts w:ascii="Arial" w:hAnsi="Arial" w:cs="Arial"/>
          <w:color w:val="auto"/>
          <w:sz w:val="20"/>
          <w:szCs w:val="20"/>
        </w:rPr>
        <w:t xml:space="preserve">- </w:t>
      </w:r>
      <w:r w:rsidR="00C24E6E" w:rsidRPr="00930EE4">
        <w:rPr>
          <w:rFonts w:ascii="Arial" w:hAnsi="Arial" w:cs="Arial"/>
          <w:color w:val="auto"/>
          <w:sz w:val="20"/>
          <w:szCs w:val="20"/>
        </w:rPr>
        <w:t>Phải khử khuẩn, vệ sinh lớp học</w:t>
      </w:r>
      <w:r w:rsidR="001978FA" w:rsidRPr="00930EE4">
        <w:rPr>
          <w:rFonts w:ascii="Arial" w:hAnsi="Arial" w:cs="Arial"/>
          <w:color w:val="auto"/>
          <w:sz w:val="20"/>
          <w:szCs w:val="20"/>
        </w:rPr>
        <w:t xml:space="preserve"> sau khi học sinh tan học, duy tr</w:t>
      </w:r>
      <w:r w:rsidR="00C24E6E" w:rsidRPr="00930EE4">
        <w:rPr>
          <w:rFonts w:ascii="Arial" w:hAnsi="Arial" w:cs="Arial"/>
          <w:color w:val="auto"/>
          <w:sz w:val="20"/>
          <w:szCs w:val="20"/>
        </w:rPr>
        <w:t>ì thường xuyên đến khi có thông báo của Ban Chỉ đạo phòng, chống dịch của Thành phố.</w:t>
      </w:r>
    </w:p>
    <w:p w:rsidR="002750E4" w:rsidRPr="00930EE4" w:rsidRDefault="00D34E2A" w:rsidP="00124183">
      <w:pPr>
        <w:pStyle w:val="Vnbnnidung0"/>
        <w:tabs>
          <w:tab w:val="left" w:pos="796"/>
        </w:tabs>
        <w:spacing w:after="120" w:line="240" w:lineRule="auto"/>
        <w:ind w:firstLine="720"/>
        <w:jc w:val="both"/>
        <w:rPr>
          <w:rFonts w:ascii="Arial" w:hAnsi="Arial" w:cs="Arial"/>
          <w:color w:val="auto"/>
          <w:sz w:val="20"/>
          <w:szCs w:val="20"/>
        </w:rPr>
      </w:pPr>
      <w:bookmarkStart w:id="9" w:name="bookmark8"/>
      <w:bookmarkEnd w:id="9"/>
      <w:r w:rsidRPr="00930EE4">
        <w:rPr>
          <w:rFonts w:ascii="Arial" w:hAnsi="Arial" w:cs="Arial"/>
          <w:color w:val="auto"/>
          <w:sz w:val="20"/>
          <w:szCs w:val="20"/>
        </w:rPr>
        <w:t xml:space="preserve">- </w:t>
      </w:r>
      <w:r w:rsidR="00C24E6E" w:rsidRPr="00930EE4">
        <w:rPr>
          <w:rFonts w:ascii="Arial" w:hAnsi="Arial" w:cs="Arial"/>
          <w:color w:val="auto"/>
          <w:sz w:val="20"/>
          <w:szCs w:val="20"/>
        </w:rPr>
        <w:t xml:space="preserve">Tổ chức cho các em học sinh chào cờ ngay tại </w:t>
      </w:r>
      <w:r w:rsidR="00C46C9F" w:rsidRPr="00930EE4">
        <w:rPr>
          <w:rFonts w:ascii="Arial" w:hAnsi="Arial" w:cs="Arial"/>
          <w:color w:val="auto"/>
          <w:sz w:val="20"/>
          <w:szCs w:val="20"/>
        </w:rPr>
        <w:t>tro</w:t>
      </w:r>
      <w:r w:rsidR="00C24E6E" w:rsidRPr="00930EE4">
        <w:rPr>
          <w:rFonts w:ascii="Arial" w:hAnsi="Arial" w:cs="Arial"/>
          <w:color w:val="auto"/>
          <w:sz w:val="20"/>
          <w:szCs w:val="20"/>
        </w:rPr>
        <w:t>ng lớp học để hạn c</w:t>
      </w:r>
      <w:r w:rsidR="00C24E6E" w:rsidRPr="00930EE4">
        <w:rPr>
          <w:rFonts w:ascii="Arial" w:hAnsi="Arial" w:cs="Arial"/>
          <w:color w:val="auto"/>
          <w:sz w:val="20"/>
          <w:szCs w:val="20"/>
        </w:rPr>
        <w:t>hế việc tập trung đông người.</w:t>
      </w:r>
    </w:p>
    <w:p w:rsidR="002750E4" w:rsidRPr="00930EE4" w:rsidRDefault="005B510F" w:rsidP="00124183">
      <w:pPr>
        <w:pStyle w:val="Vnbnnidung0"/>
        <w:tabs>
          <w:tab w:val="left" w:pos="796"/>
        </w:tabs>
        <w:spacing w:after="120" w:line="240" w:lineRule="auto"/>
        <w:ind w:firstLine="720"/>
        <w:jc w:val="both"/>
        <w:rPr>
          <w:rFonts w:ascii="Arial" w:hAnsi="Arial" w:cs="Arial"/>
          <w:color w:val="auto"/>
          <w:sz w:val="20"/>
          <w:szCs w:val="20"/>
        </w:rPr>
      </w:pPr>
      <w:bookmarkStart w:id="10" w:name="bookmark9"/>
      <w:bookmarkEnd w:id="10"/>
      <w:r w:rsidRPr="00930EE4">
        <w:rPr>
          <w:rFonts w:ascii="Arial" w:hAnsi="Arial" w:cs="Arial"/>
          <w:color w:val="auto"/>
          <w:sz w:val="20"/>
          <w:szCs w:val="20"/>
        </w:rPr>
        <w:t xml:space="preserve">- </w:t>
      </w:r>
      <w:r w:rsidR="00FD7142" w:rsidRPr="00930EE4">
        <w:rPr>
          <w:rFonts w:ascii="Arial" w:hAnsi="Arial" w:cs="Arial"/>
          <w:color w:val="auto"/>
          <w:sz w:val="20"/>
          <w:szCs w:val="20"/>
        </w:rPr>
        <w:t>Bố tr</w:t>
      </w:r>
      <w:r w:rsidR="00C24E6E" w:rsidRPr="00930EE4">
        <w:rPr>
          <w:rFonts w:ascii="Arial" w:hAnsi="Arial" w:cs="Arial"/>
          <w:color w:val="auto"/>
          <w:sz w:val="20"/>
          <w:szCs w:val="20"/>
        </w:rPr>
        <w:t>í giờ nghỉ giải lao giữa các tiết học và bữa ăn bán trú của các khối học lệch giờ không nên tập trung cùng một thời gian.</w:t>
      </w:r>
    </w:p>
    <w:p w:rsidR="002750E4" w:rsidRPr="00930EE4" w:rsidRDefault="007B0268" w:rsidP="00124183">
      <w:pPr>
        <w:pStyle w:val="Vnbnnidung0"/>
        <w:tabs>
          <w:tab w:val="left" w:pos="895"/>
        </w:tabs>
        <w:spacing w:after="120" w:line="240" w:lineRule="auto"/>
        <w:ind w:firstLine="720"/>
        <w:jc w:val="both"/>
        <w:rPr>
          <w:rFonts w:ascii="Arial" w:hAnsi="Arial" w:cs="Arial"/>
          <w:color w:val="auto"/>
          <w:sz w:val="20"/>
          <w:szCs w:val="20"/>
        </w:rPr>
      </w:pPr>
      <w:bookmarkStart w:id="11" w:name="bookmark10"/>
      <w:bookmarkEnd w:id="11"/>
      <w:r w:rsidRPr="00930EE4">
        <w:rPr>
          <w:rFonts w:ascii="Arial" w:hAnsi="Arial" w:cs="Arial"/>
          <w:color w:val="auto"/>
          <w:sz w:val="20"/>
          <w:szCs w:val="20"/>
        </w:rPr>
        <w:t xml:space="preserve">5. </w:t>
      </w:r>
      <w:r w:rsidR="00C24E6E" w:rsidRPr="00930EE4">
        <w:rPr>
          <w:rFonts w:ascii="Arial" w:hAnsi="Arial" w:cs="Arial"/>
          <w:color w:val="auto"/>
          <w:sz w:val="20"/>
          <w:szCs w:val="20"/>
        </w:rPr>
        <w:t xml:space="preserve">Sở Y </w:t>
      </w:r>
      <w:r w:rsidR="008108DD" w:rsidRPr="00930EE4">
        <w:rPr>
          <w:rFonts w:ascii="Arial" w:hAnsi="Arial" w:cs="Arial"/>
          <w:color w:val="auto"/>
          <w:sz w:val="20"/>
          <w:szCs w:val="20"/>
        </w:rPr>
        <w:t>tế</w:t>
      </w:r>
    </w:p>
    <w:p w:rsidR="002750E4" w:rsidRPr="00930EE4" w:rsidRDefault="007B0268" w:rsidP="00124183">
      <w:pPr>
        <w:pStyle w:val="Vnbnnidung0"/>
        <w:tabs>
          <w:tab w:val="left" w:pos="803"/>
        </w:tabs>
        <w:spacing w:after="120" w:line="240" w:lineRule="auto"/>
        <w:ind w:firstLine="720"/>
        <w:jc w:val="both"/>
        <w:rPr>
          <w:rFonts w:ascii="Arial" w:hAnsi="Arial" w:cs="Arial"/>
          <w:color w:val="auto"/>
          <w:sz w:val="20"/>
          <w:szCs w:val="20"/>
        </w:rPr>
      </w:pPr>
      <w:bookmarkStart w:id="12" w:name="bookmark11"/>
      <w:bookmarkEnd w:id="12"/>
      <w:r w:rsidRPr="00930EE4">
        <w:rPr>
          <w:rFonts w:ascii="Arial" w:hAnsi="Arial" w:cs="Arial"/>
          <w:color w:val="auto"/>
          <w:sz w:val="20"/>
          <w:szCs w:val="20"/>
        </w:rPr>
        <w:t xml:space="preserve">- </w:t>
      </w:r>
      <w:r w:rsidR="00C24E6E" w:rsidRPr="00930EE4">
        <w:rPr>
          <w:rFonts w:ascii="Arial" w:hAnsi="Arial" w:cs="Arial"/>
          <w:color w:val="auto"/>
          <w:sz w:val="20"/>
          <w:szCs w:val="20"/>
        </w:rPr>
        <w:t>Cập nhật các phác đồ, quy trình điều trị của 16 trường hợp dương tính Covid-19 ở Việt Nam để</w:t>
      </w:r>
      <w:r w:rsidR="00C24E6E" w:rsidRPr="00930EE4">
        <w:rPr>
          <w:rFonts w:ascii="Arial" w:hAnsi="Arial" w:cs="Arial"/>
          <w:color w:val="auto"/>
          <w:sz w:val="20"/>
          <w:szCs w:val="20"/>
        </w:rPr>
        <w:t xml:space="preserve"> tuyên truyền, hướng dẫn tới các cơ sở y tế </w:t>
      </w:r>
      <w:r w:rsidR="00C46C9F" w:rsidRPr="00930EE4">
        <w:rPr>
          <w:rFonts w:ascii="Arial" w:hAnsi="Arial" w:cs="Arial"/>
          <w:color w:val="auto"/>
          <w:sz w:val="20"/>
          <w:szCs w:val="20"/>
        </w:rPr>
        <w:t>tro</w:t>
      </w:r>
      <w:r w:rsidR="00C24E6E" w:rsidRPr="00930EE4">
        <w:rPr>
          <w:rFonts w:ascii="Arial" w:hAnsi="Arial" w:cs="Arial"/>
          <w:color w:val="auto"/>
          <w:sz w:val="20"/>
          <w:szCs w:val="20"/>
        </w:rPr>
        <w:t>ng toàn ngành sẵn sàng áp dụng điều trị khi có người bệnh nhiễm vi rút Covid-19.</w:t>
      </w:r>
    </w:p>
    <w:p w:rsidR="002750E4" w:rsidRPr="00930EE4" w:rsidRDefault="006846BE" w:rsidP="00124183">
      <w:pPr>
        <w:pStyle w:val="Vnbnnidung0"/>
        <w:tabs>
          <w:tab w:val="left" w:pos="803"/>
        </w:tabs>
        <w:spacing w:after="120" w:line="240" w:lineRule="auto"/>
        <w:ind w:firstLine="720"/>
        <w:jc w:val="both"/>
        <w:rPr>
          <w:rFonts w:ascii="Arial" w:hAnsi="Arial" w:cs="Arial"/>
          <w:color w:val="auto"/>
          <w:sz w:val="20"/>
          <w:szCs w:val="20"/>
        </w:rPr>
      </w:pPr>
      <w:bookmarkStart w:id="13" w:name="bookmark12"/>
      <w:bookmarkEnd w:id="13"/>
      <w:r w:rsidRPr="00930EE4">
        <w:rPr>
          <w:rFonts w:ascii="Arial" w:hAnsi="Arial" w:cs="Arial"/>
          <w:color w:val="auto"/>
          <w:sz w:val="20"/>
          <w:szCs w:val="20"/>
        </w:rPr>
        <w:t xml:space="preserve">- </w:t>
      </w:r>
      <w:r w:rsidR="00C24E6E" w:rsidRPr="00930EE4">
        <w:rPr>
          <w:rFonts w:ascii="Arial" w:hAnsi="Arial" w:cs="Arial"/>
          <w:color w:val="auto"/>
          <w:sz w:val="20"/>
          <w:szCs w:val="20"/>
        </w:rPr>
        <w:t xml:space="preserve">Thường xuyên cập nhật tình hình diễn biến của dịch bệnh trong nước </w:t>
      </w:r>
      <w:r w:rsidR="00F034FB" w:rsidRPr="00930EE4">
        <w:rPr>
          <w:rFonts w:ascii="Arial" w:hAnsi="Arial" w:cs="Arial"/>
          <w:color w:val="auto"/>
          <w:sz w:val="20"/>
          <w:szCs w:val="20"/>
        </w:rPr>
        <w:t>và trên Thế giới, phác đồ điều tr</w:t>
      </w:r>
      <w:r w:rsidR="00C24E6E" w:rsidRPr="00930EE4">
        <w:rPr>
          <w:rFonts w:ascii="Arial" w:hAnsi="Arial" w:cs="Arial"/>
          <w:color w:val="auto"/>
          <w:sz w:val="20"/>
          <w:szCs w:val="20"/>
        </w:rPr>
        <w:t>ị Covid-19 trên Thế giới để hư</w:t>
      </w:r>
      <w:r w:rsidR="007A5001" w:rsidRPr="00930EE4">
        <w:rPr>
          <w:rFonts w:ascii="Arial" w:hAnsi="Arial" w:cs="Arial"/>
          <w:color w:val="auto"/>
          <w:sz w:val="20"/>
          <w:szCs w:val="20"/>
        </w:rPr>
        <w:t>ớng dẫn toàn bộ Bác sỹ, điều dưỡ</w:t>
      </w:r>
      <w:r w:rsidR="00C24E6E" w:rsidRPr="00930EE4">
        <w:rPr>
          <w:rFonts w:ascii="Arial" w:hAnsi="Arial" w:cs="Arial"/>
          <w:color w:val="auto"/>
          <w:sz w:val="20"/>
          <w:szCs w:val="20"/>
        </w:rPr>
        <w:t xml:space="preserve">ng trong ngành áp dụng điều trị khi có người </w:t>
      </w:r>
      <w:r w:rsidR="0086140C" w:rsidRPr="00930EE4">
        <w:rPr>
          <w:rFonts w:ascii="Arial" w:hAnsi="Arial" w:cs="Arial"/>
          <w:color w:val="auto"/>
          <w:sz w:val="20"/>
          <w:szCs w:val="20"/>
        </w:rPr>
        <w:t>bị nhiễm dịch bệnh trên địa bàn</w:t>
      </w:r>
      <w:r w:rsidR="00C24E6E" w:rsidRPr="00930EE4">
        <w:rPr>
          <w:rFonts w:ascii="Arial" w:hAnsi="Arial" w:cs="Arial"/>
          <w:color w:val="auto"/>
          <w:sz w:val="20"/>
          <w:szCs w:val="20"/>
        </w:rPr>
        <w:t xml:space="preserve"> thành phố Hà Nội.</w:t>
      </w:r>
    </w:p>
    <w:p w:rsidR="002750E4" w:rsidRPr="00930EE4" w:rsidRDefault="00893B33" w:rsidP="00124183">
      <w:pPr>
        <w:pStyle w:val="Vnbnnidung0"/>
        <w:tabs>
          <w:tab w:val="left" w:pos="796"/>
        </w:tabs>
        <w:spacing w:after="120" w:line="240" w:lineRule="auto"/>
        <w:ind w:firstLine="720"/>
        <w:jc w:val="both"/>
        <w:rPr>
          <w:rFonts w:ascii="Arial" w:hAnsi="Arial" w:cs="Arial"/>
          <w:color w:val="auto"/>
          <w:sz w:val="20"/>
          <w:szCs w:val="20"/>
        </w:rPr>
      </w:pPr>
      <w:bookmarkStart w:id="14" w:name="bookmark13"/>
      <w:bookmarkEnd w:id="14"/>
      <w:r w:rsidRPr="00930EE4">
        <w:rPr>
          <w:rFonts w:ascii="Arial" w:hAnsi="Arial" w:cs="Arial"/>
          <w:color w:val="auto"/>
          <w:sz w:val="20"/>
          <w:szCs w:val="20"/>
        </w:rPr>
        <w:t xml:space="preserve">- </w:t>
      </w:r>
      <w:r w:rsidR="00C24E6E" w:rsidRPr="00930EE4">
        <w:rPr>
          <w:rFonts w:ascii="Arial" w:hAnsi="Arial" w:cs="Arial"/>
          <w:color w:val="auto"/>
          <w:sz w:val="20"/>
          <w:szCs w:val="20"/>
        </w:rPr>
        <w:t>Tổ chức tập huấn, diễn tập xử trí các tình huống khi có dịch bệnh bùng phát trên địa bàn Thành phố.</w:t>
      </w:r>
    </w:p>
    <w:p w:rsidR="002750E4" w:rsidRPr="00930EE4" w:rsidRDefault="00893B33" w:rsidP="00124183">
      <w:pPr>
        <w:pStyle w:val="Vnbnnidung0"/>
        <w:tabs>
          <w:tab w:val="left" w:pos="803"/>
        </w:tabs>
        <w:spacing w:after="120" w:line="240" w:lineRule="auto"/>
        <w:ind w:firstLine="720"/>
        <w:jc w:val="both"/>
        <w:rPr>
          <w:rFonts w:ascii="Arial" w:hAnsi="Arial" w:cs="Arial"/>
          <w:color w:val="auto"/>
          <w:sz w:val="20"/>
          <w:szCs w:val="20"/>
        </w:rPr>
      </w:pPr>
      <w:bookmarkStart w:id="15" w:name="bookmark14"/>
      <w:bookmarkEnd w:id="15"/>
      <w:r w:rsidRPr="00930EE4">
        <w:rPr>
          <w:rFonts w:ascii="Arial" w:hAnsi="Arial" w:cs="Arial"/>
          <w:color w:val="auto"/>
          <w:sz w:val="20"/>
          <w:szCs w:val="20"/>
        </w:rPr>
        <w:t xml:space="preserve">- </w:t>
      </w:r>
      <w:r w:rsidR="00C24E6E" w:rsidRPr="00930EE4">
        <w:rPr>
          <w:rFonts w:ascii="Arial" w:hAnsi="Arial" w:cs="Arial"/>
          <w:color w:val="auto"/>
          <w:sz w:val="20"/>
          <w:szCs w:val="20"/>
        </w:rPr>
        <w:t>Tiếp tục tập huấn cách ly tạ</w:t>
      </w:r>
      <w:r w:rsidR="00C24E6E" w:rsidRPr="00930EE4">
        <w:rPr>
          <w:rFonts w:ascii="Arial" w:hAnsi="Arial" w:cs="Arial"/>
          <w:color w:val="auto"/>
          <w:sz w:val="20"/>
          <w:szCs w:val="20"/>
        </w:rPr>
        <w:t>i</w:t>
      </w:r>
      <w:r w:rsidR="00FC3A55" w:rsidRPr="00930EE4">
        <w:rPr>
          <w:rFonts w:ascii="Arial" w:hAnsi="Arial" w:cs="Arial"/>
          <w:color w:val="auto"/>
          <w:sz w:val="20"/>
          <w:szCs w:val="20"/>
        </w:rPr>
        <w:t xml:space="preserve"> cộng đồng, Trạm Y tế xã, phường</w:t>
      </w:r>
      <w:r w:rsidR="00C24E6E" w:rsidRPr="00930EE4">
        <w:rPr>
          <w:rFonts w:ascii="Arial" w:hAnsi="Arial" w:cs="Arial"/>
          <w:color w:val="auto"/>
          <w:sz w:val="20"/>
          <w:szCs w:val="20"/>
        </w:rPr>
        <w:t>, thị trấn, Bệnh viện tuyến huyện, Bệnh viện tuyến Thành phố, Bệnh viện dã chiến.</w:t>
      </w:r>
    </w:p>
    <w:p w:rsidR="002750E4" w:rsidRPr="00930EE4" w:rsidRDefault="00E373B0" w:rsidP="00124183">
      <w:pPr>
        <w:pStyle w:val="Vnbnnidung0"/>
        <w:tabs>
          <w:tab w:val="left" w:pos="852"/>
        </w:tabs>
        <w:spacing w:after="120" w:line="240" w:lineRule="auto"/>
        <w:ind w:firstLine="720"/>
        <w:jc w:val="both"/>
        <w:rPr>
          <w:rFonts w:ascii="Arial" w:hAnsi="Arial" w:cs="Arial"/>
          <w:color w:val="auto"/>
          <w:sz w:val="20"/>
          <w:szCs w:val="20"/>
        </w:rPr>
      </w:pPr>
      <w:bookmarkStart w:id="16" w:name="bookmark15"/>
      <w:bookmarkEnd w:id="16"/>
      <w:r w:rsidRPr="00930EE4">
        <w:rPr>
          <w:rFonts w:ascii="Arial" w:hAnsi="Arial" w:cs="Arial"/>
          <w:color w:val="auto"/>
          <w:sz w:val="20"/>
          <w:szCs w:val="20"/>
        </w:rPr>
        <w:t xml:space="preserve">- </w:t>
      </w:r>
      <w:r w:rsidR="00C24E6E" w:rsidRPr="00930EE4">
        <w:rPr>
          <w:rFonts w:ascii="Arial" w:hAnsi="Arial" w:cs="Arial"/>
          <w:color w:val="auto"/>
          <w:sz w:val="20"/>
          <w:szCs w:val="20"/>
        </w:rPr>
        <w:t>Rà soát</w:t>
      </w:r>
      <w:r w:rsidR="0094324E" w:rsidRPr="00930EE4">
        <w:rPr>
          <w:rFonts w:ascii="Arial" w:hAnsi="Arial" w:cs="Arial"/>
          <w:color w:val="auto"/>
          <w:sz w:val="20"/>
          <w:szCs w:val="20"/>
        </w:rPr>
        <w:t xml:space="preserve"> việc mua sắm trang thiết bị, vậ</w:t>
      </w:r>
      <w:r w:rsidR="00C24E6E" w:rsidRPr="00930EE4">
        <w:rPr>
          <w:rFonts w:ascii="Arial" w:hAnsi="Arial" w:cs="Arial"/>
          <w:color w:val="auto"/>
          <w:sz w:val="20"/>
          <w:szCs w:val="20"/>
        </w:rPr>
        <w:t>t tư y tế của các quận, huyện, thị xã</w:t>
      </w:r>
      <w:r w:rsidR="00EC66B4" w:rsidRPr="00930EE4">
        <w:rPr>
          <w:rFonts w:ascii="Arial" w:hAnsi="Arial" w:cs="Arial"/>
          <w:color w:val="auto"/>
          <w:sz w:val="20"/>
          <w:szCs w:val="20"/>
        </w:rPr>
        <w:t xml:space="preserve"> </w:t>
      </w:r>
      <w:r w:rsidR="006E230E" w:rsidRPr="00930EE4">
        <w:rPr>
          <w:rFonts w:ascii="Arial" w:hAnsi="Arial" w:cs="Arial"/>
          <w:color w:val="auto"/>
          <w:sz w:val="20"/>
          <w:szCs w:val="20"/>
        </w:rPr>
        <w:t>phải đảm bảo chất l</w:t>
      </w:r>
      <w:r w:rsidR="00C3704A" w:rsidRPr="00930EE4">
        <w:rPr>
          <w:rFonts w:ascii="Arial" w:hAnsi="Arial" w:cs="Arial"/>
          <w:color w:val="auto"/>
          <w:sz w:val="20"/>
          <w:szCs w:val="20"/>
        </w:rPr>
        <w:t>ượng và</w:t>
      </w:r>
      <w:r w:rsidR="00E03E86" w:rsidRPr="00930EE4">
        <w:rPr>
          <w:rFonts w:ascii="Arial" w:hAnsi="Arial" w:cs="Arial"/>
          <w:color w:val="auto"/>
          <w:sz w:val="20"/>
          <w:szCs w:val="20"/>
        </w:rPr>
        <w:t xml:space="preserve"> đủ về số lư</w:t>
      </w:r>
      <w:r w:rsidR="00B55118" w:rsidRPr="00930EE4">
        <w:rPr>
          <w:rFonts w:ascii="Arial" w:hAnsi="Arial" w:cs="Arial"/>
          <w:color w:val="auto"/>
          <w:sz w:val="20"/>
          <w:szCs w:val="20"/>
        </w:rPr>
        <w:t>ợng để</w:t>
      </w:r>
      <w:r w:rsidR="00C24E6E" w:rsidRPr="00930EE4">
        <w:rPr>
          <w:rFonts w:ascii="Arial" w:hAnsi="Arial" w:cs="Arial"/>
          <w:color w:val="auto"/>
          <w:sz w:val="20"/>
          <w:szCs w:val="20"/>
        </w:rPr>
        <w:t xml:space="preserve"> phục vụ công tác </w:t>
      </w:r>
      <w:r w:rsidR="002F598A" w:rsidRPr="00930EE4">
        <w:rPr>
          <w:rFonts w:ascii="Arial" w:hAnsi="Arial" w:cs="Arial"/>
          <w:color w:val="auto"/>
          <w:sz w:val="20"/>
          <w:szCs w:val="20"/>
        </w:rPr>
        <w:t>phòng, chống dịch bệnh.</w:t>
      </w:r>
    </w:p>
    <w:p w:rsidR="002750E4" w:rsidRPr="00930EE4" w:rsidRDefault="002B0DBE" w:rsidP="00124183">
      <w:pPr>
        <w:pStyle w:val="Vnbnnidung0"/>
        <w:tabs>
          <w:tab w:val="left" w:pos="841"/>
        </w:tabs>
        <w:spacing w:after="120" w:line="240" w:lineRule="auto"/>
        <w:ind w:firstLine="720"/>
        <w:jc w:val="both"/>
        <w:rPr>
          <w:rFonts w:ascii="Arial" w:hAnsi="Arial" w:cs="Arial"/>
          <w:color w:val="auto"/>
          <w:sz w:val="20"/>
          <w:szCs w:val="20"/>
        </w:rPr>
      </w:pPr>
      <w:bookmarkStart w:id="17" w:name="bookmark16"/>
      <w:bookmarkEnd w:id="17"/>
      <w:r w:rsidRPr="00930EE4">
        <w:rPr>
          <w:rFonts w:ascii="Arial" w:hAnsi="Arial" w:cs="Arial"/>
          <w:color w:val="auto"/>
          <w:sz w:val="20"/>
          <w:szCs w:val="20"/>
        </w:rPr>
        <w:t xml:space="preserve">- </w:t>
      </w:r>
      <w:r w:rsidR="00C17164" w:rsidRPr="00930EE4">
        <w:rPr>
          <w:rFonts w:ascii="Arial" w:hAnsi="Arial" w:cs="Arial"/>
          <w:color w:val="auto"/>
          <w:sz w:val="20"/>
          <w:szCs w:val="20"/>
        </w:rPr>
        <w:t>Tổng hợp báo cáo Ban Chỉ đạo</w:t>
      </w:r>
      <w:r w:rsidR="004F0B03" w:rsidRPr="00930EE4">
        <w:rPr>
          <w:rFonts w:ascii="Arial" w:hAnsi="Arial" w:cs="Arial"/>
          <w:color w:val="auto"/>
          <w:sz w:val="20"/>
          <w:szCs w:val="20"/>
        </w:rPr>
        <w:t xml:space="preserve"> Thanh phố</w:t>
      </w:r>
      <w:r w:rsidR="00C24E6E" w:rsidRPr="00930EE4">
        <w:rPr>
          <w:rFonts w:ascii="Arial" w:hAnsi="Arial" w:cs="Arial"/>
          <w:color w:val="auto"/>
          <w:sz w:val="20"/>
          <w:szCs w:val="20"/>
        </w:rPr>
        <w:t xml:space="preserve"> về số lượng giường bệnh cách ly, số nhân viên y tế (bác sỹ, điều dưỡng), xây dựng phương án chi tiết để đáp ứng kịp thời khi có dịch bệnh bùng phát trên địa bàn Thành phố.</w:t>
      </w:r>
    </w:p>
    <w:p w:rsidR="002750E4" w:rsidRPr="00930EE4" w:rsidRDefault="00D008AA" w:rsidP="00124183">
      <w:pPr>
        <w:pStyle w:val="Vnbnnidung0"/>
        <w:tabs>
          <w:tab w:val="left" w:pos="949"/>
        </w:tabs>
        <w:spacing w:after="120" w:line="240" w:lineRule="auto"/>
        <w:ind w:firstLine="720"/>
        <w:jc w:val="both"/>
        <w:rPr>
          <w:rFonts w:ascii="Arial" w:hAnsi="Arial" w:cs="Arial"/>
          <w:color w:val="auto"/>
          <w:sz w:val="20"/>
          <w:szCs w:val="20"/>
        </w:rPr>
      </w:pPr>
      <w:bookmarkStart w:id="18" w:name="bookmark17"/>
      <w:bookmarkEnd w:id="18"/>
      <w:r w:rsidRPr="00930EE4">
        <w:rPr>
          <w:rFonts w:ascii="Arial" w:hAnsi="Arial" w:cs="Arial"/>
          <w:color w:val="auto"/>
          <w:sz w:val="20"/>
          <w:szCs w:val="20"/>
        </w:rPr>
        <w:t xml:space="preserve">6. </w:t>
      </w:r>
      <w:r w:rsidR="00C24E6E" w:rsidRPr="00930EE4">
        <w:rPr>
          <w:rFonts w:ascii="Arial" w:hAnsi="Arial" w:cs="Arial"/>
          <w:color w:val="auto"/>
          <w:sz w:val="20"/>
          <w:szCs w:val="20"/>
        </w:rPr>
        <w:t>Sở C</w:t>
      </w:r>
      <w:r w:rsidR="00C24E6E" w:rsidRPr="00930EE4">
        <w:rPr>
          <w:rFonts w:ascii="Arial" w:hAnsi="Arial" w:cs="Arial"/>
          <w:color w:val="auto"/>
          <w:sz w:val="20"/>
          <w:szCs w:val="20"/>
        </w:rPr>
        <w:t>ông Thương: Chủ trì, phối hợp bBND các quận, huyện, thị xã xây dựng phương án cung cấp thực phẩm kịp thời, đầy đủ khi có dịch bệnh bùng phát trên địa bàn Thành phố.</w:t>
      </w:r>
    </w:p>
    <w:p w:rsidR="002750E4" w:rsidRPr="00930EE4" w:rsidRDefault="002B41E7" w:rsidP="00124183">
      <w:pPr>
        <w:pStyle w:val="Vnbnnidung0"/>
        <w:tabs>
          <w:tab w:val="left" w:pos="960"/>
        </w:tabs>
        <w:spacing w:after="120" w:line="240" w:lineRule="auto"/>
        <w:ind w:firstLine="720"/>
        <w:jc w:val="both"/>
        <w:rPr>
          <w:rFonts w:ascii="Arial" w:hAnsi="Arial" w:cs="Arial"/>
          <w:color w:val="auto"/>
          <w:sz w:val="20"/>
          <w:szCs w:val="20"/>
        </w:rPr>
      </w:pPr>
      <w:bookmarkStart w:id="19" w:name="bookmark18"/>
      <w:bookmarkEnd w:id="19"/>
      <w:r w:rsidRPr="00930EE4">
        <w:rPr>
          <w:rFonts w:ascii="Arial" w:hAnsi="Arial" w:cs="Arial"/>
          <w:color w:val="auto"/>
          <w:sz w:val="20"/>
          <w:szCs w:val="20"/>
        </w:rPr>
        <w:t xml:space="preserve">7. </w:t>
      </w:r>
      <w:r w:rsidR="00C24E6E" w:rsidRPr="00930EE4">
        <w:rPr>
          <w:rFonts w:ascii="Arial" w:hAnsi="Arial" w:cs="Arial"/>
          <w:color w:val="auto"/>
          <w:sz w:val="20"/>
          <w:szCs w:val="20"/>
        </w:rPr>
        <w:t>UBND các quận, huyện, thị xã</w:t>
      </w:r>
    </w:p>
    <w:p w:rsidR="002750E4" w:rsidRPr="00930EE4" w:rsidRDefault="00752455" w:rsidP="00124183">
      <w:pPr>
        <w:pStyle w:val="Vnbnnidung0"/>
        <w:tabs>
          <w:tab w:val="left" w:pos="852"/>
        </w:tabs>
        <w:spacing w:after="120" w:line="240" w:lineRule="auto"/>
        <w:ind w:firstLine="720"/>
        <w:jc w:val="both"/>
        <w:rPr>
          <w:rFonts w:ascii="Arial" w:hAnsi="Arial" w:cs="Arial"/>
          <w:color w:val="auto"/>
          <w:sz w:val="20"/>
          <w:szCs w:val="20"/>
        </w:rPr>
      </w:pPr>
      <w:bookmarkStart w:id="20" w:name="bookmark19"/>
      <w:bookmarkEnd w:id="20"/>
      <w:r w:rsidRPr="00930EE4">
        <w:rPr>
          <w:rFonts w:ascii="Arial" w:hAnsi="Arial" w:cs="Arial"/>
          <w:color w:val="auto"/>
          <w:sz w:val="20"/>
          <w:szCs w:val="20"/>
        </w:rPr>
        <w:t xml:space="preserve">- </w:t>
      </w:r>
      <w:r w:rsidR="00C24E6E" w:rsidRPr="00930EE4">
        <w:rPr>
          <w:rFonts w:ascii="Arial" w:hAnsi="Arial" w:cs="Arial"/>
          <w:color w:val="auto"/>
          <w:sz w:val="20"/>
          <w:szCs w:val="20"/>
        </w:rPr>
        <w:t>Yêu cầu Ban Quản lý tại các Tòa nhà, Khu chung cư trên địa bàn</w:t>
      </w:r>
      <w:r w:rsidR="00C24E6E" w:rsidRPr="00930EE4">
        <w:rPr>
          <w:rFonts w:ascii="Arial" w:hAnsi="Arial" w:cs="Arial"/>
          <w:color w:val="auto"/>
          <w:sz w:val="20"/>
          <w:szCs w:val="20"/>
        </w:rPr>
        <w:t xml:space="preserve"> phải có</w:t>
      </w:r>
      <w:r w:rsidR="00547381" w:rsidRPr="00930EE4">
        <w:rPr>
          <w:rFonts w:ascii="Arial" w:hAnsi="Arial" w:cs="Arial"/>
          <w:color w:val="auto"/>
          <w:sz w:val="20"/>
          <w:szCs w:val="20"/>
        </w:rPr>
        <w:t xml:space="preserve"> </w:t>
      </w:r>
      <w:r w:rsidR="00C24E6E" w:rsidRPr="00930EE4">
        <w:rPr>
          <w:rFonts w:ascii="Arial" w:hAnsi="Arial" w:cs="Arial"/>
          <w:color w:val="auto"/>
          <w:sz w:val="20"/>
          <w:szCs w:val="20"/>
        </w:rPr>
        <w:t>dung dịch sát khuẩn tay nhanh tại thang máy và có hướng dẫn để người dân biết</w:t>
      </w:r>
      <w:r w:rsidR="001A4BDD" w:rsidRPr="00930EE4">
        <w:rPr>
          <w:rFonts w:ascii="Arial" w:hAnsi="Arial" w:cs="Arial"/>
          <w:color w:val="auto"/>
          <w:sz w:val="20"/>
          <w:szCs w:val="20"/>
        </w:rPr>
        <w:t>, sử dụng khi ra/vào thang máy.</w:t>
      </w:r>
    </w:p>
    <w:p w:rsidR="002750E4" w:rsidRPr="00930EE4" w:rsidRDefault="001A4BDD" w:rsidP="00124183">
      <w:pPr>
        <w:pStyle w:val="Vnbnnidung0"/>
        <w:tabs>
          <w:tab w:val="left" w:pos="834"/>
        </w:tabs>
        <w:spacing w:after="120" w:line="240" w:lineRule="auto"/>
        <w:ind w:firstLine="720"/>
        <w:jc w:val="both"/>
        <w:rPr>
          <w:rFonts w:ascii="Arial" w:hAnsi="Arial" w:cs="Arial"/>
          <w:color w:val="auto"/>
          <w:sz w:val="20"/>
          <w:szCs w:val="20"/>
        </w:rPr>
      </w:pPr>
      <w:bookmarkStart w:id="21" w:name="bookmark20"/>
      <w:bookmarkEnd w:id="21"/>
      <w:r w:rsidRPr="00930EE4">
        <w:rPr>
          <w:rFonts w:ascii="Arial" w:hAnsi="Arial" w:cs="Arial"/>
          <w:color w:val="auto"/>
          <w:sz w:val="20"/>
          <w:szCs w:val="20"/>
        </w:rPr>
        <w:t xml:space="preserve">- </w:t>
      </w:r>
      <w:r w:rsidR="00C24E6E" w:rsidRPr="00930EE4">
        <w:rPr>
          <w:rFonts w:ascii="Arial" w:hAnsi="Arial" w:cs="Arial"/>
          <w:color w:val="auto"/>
          <w:sz w:val="20"/>
          <w:szCs w:val="20"/>
        </w:rPr>
        <w:t xml:space="preserve">Chỉ đạo Công an và Phòng </w:t>
      </w:r>
      <w:r w:rsidR="00C3031E" w:rsidRPr="00930EE4">
        <w:rPr>
          <w:rFonts w:ascii="Arial" w:hAnsi="Arial" w:cs="Arial"/>
          <w:color w:val="auto"/>
          <w:sz w:val="20"/>
          <w:szCs w:val="20"/>
        </w:rPr>
        <w:t>Vă</w:t>
      </w:r>
      <w:r w:rsidR="00AE388D" w:rsidRPr="00930EE4">
        <w:rPr>
          <w:rFonts w:ascii="Arial" w:hAnsi="Arial" w:cs="Arial"/>
          <w:color w:val="auto"/>
          <w:sz w:val="20"/>
          <w:szCs w:val="20"/>
        </w:rPr>
        <w:t>n hóa trên</w:t>
      </w:r>
      <w:r w:rsidR="00C24E6E" w:rsidRPr="00930EE4">
        <w:rPr>
          <w:rFonts w:ascii="Arial" w:hAnsi="Arial" w:cs="Arial"/>
          <w:color w:val="auto"/>
          <w:sz w:val="20"/>
          <w:szCs w:val="20"/>
        </w:rPr>
        <w:t xml:space="preserve"> địa bàn tuyên truyền khuyến cáo người dân </w:t>
      </w:r>
      <w:r w:rsidR="00A865AD" w:rsidRPr="00930EE4">
        <w:rPr>
          <w:rFonts w:ascii="Arial" w:hAnsi="Arial" w:cs="Arial"/>
          <w:color w:val="auto"/>
          <w:sz w:val="20"/>
          <w:szCs w:val="20"/>
        </w:rPr>
        <w:t>không nên tụ tập đông ngươi, hạn chế</w:t>
      </w:r>
      <w:r w:rsidR="00C24E6E" w:rsidRPr="00930EE4">
        <w:rPr>
          <w:rFonts w:ascii="Arial" w:hAnsi="Arial" w:cs="Arial"/>
          <w:color w:val="auto"/>
          <w:sz w:val="20"/>
          <w:szCs w:val="20"/>
        </w:rPr>
        <w:t xml:space="preserve"> tại các nơi vui c</w:t>
      </w:r>
      <w:r w:rsidR="00C24E6E" w:rsidRPr="00930EE4">
        <w:rPr>
          <w:rFonts w:ascii="Arial" w:hAnsi="Arial" w:cs="Arial"/>
          <w:color w:val="auto"/>
          <w:sz w:val="20"/>
          <w:szCs w:val="20"/>
        </w:rPr>
        <w:t>hơi, giải trí như: quán Bar, Vũ</w:t>
      </w:r>
      <w:r w:rsidR="00F40FD7" w:rsidRPr="00930EE4">
        <w:rPr>
          <w:rFonts w:ascii="Arial" w:hAnsi="Arial" w:cs="Arial"/>
          <w:color w:val="auto"/>
          <w:sz w:val="20"/>
          <w:szCs w:val="20"/>
        </w:rPr>
        <w:t xml:space="preserve"> trường, phòng hát Karaoke.</w:t>
      </w:r>
    </w:p>
    <w:p w:rsidR="002750E4" w:rsidRPr="00930EE4" w:rsidRDefault="00820C68" w:rsidP="00124183">
      <w:pPr>
        <w:pStyle w:val="Vnbnnidung0"/>
        <w:tabs>
          <w:tab w:val="left" w:pos="848"/>
        </w:tabs>
        <w:spacing w:after="120" w:line="240" w:lineRule="auto"/>
        <w:ind w:firstLine="720"/>
        <w:jc w:val="both"/>
        <w:rPr>
          <w:rFonts w:ascii="Arial" w:hAnsi="Arial" w:cs="Arial"/>
          <w:color w:val="auto"/>
          <w:sz w:val="20"/>
          <w:szCs w:val="20"/>
        </w:rPr>
      </w:pPr>
      <w:bookmarkStart w:id="22" w:name="bookmark21"/>
      <w:bookmarkEnd w:id="22"/>
      <w:r w:rsidRPr="00930EE4">
        <w:rPr>
          <w:rFonts w:ascii="Arial" w:hAnsi="Arial" w:cs="Arial"/>
          <w:color w:val="auto"/>
          <w:sz w:val="20"/>
          <w:szCs w:val="20"/>
        </w:rPr>
        <w:t xml:space="preserve">- </w:t>
      </w:r>
      <w:r w:rsidR="0007556E" w:rsidRPr="00930EE4">
        <w:rPr>
          <w:rFonts w:ascii="Arial" w:hAnsi="Arial" w:cs="Arial"/>
          <w:color w:val="auto"/>
          <w:sz w:val="20"/>
          <w:szCs w:val="20"/>
        </w:rPr>
        <w:t>Yêu cầu Chủ tịch, Phó</w:t>
      </w:r>
      <w:r w:rsidR="00C24E6E" w:rsidRPr="00930EE4">
        <w:rPr>
          <w:rFonts w:ascii="Arial" w:hAnsi="Arial" w:cs="Arial"/>
          <w:color w:val="auto"/>
          <w:sz w:val="20"/>
          <w:szCs w:val="20"/>
        </w:rPr>
        <w:t xml:space="preserve"> Chủ tịch phụ trách khối Văn xã tham dự giao ban trực tuyến đầy đủ với Ban Chỉ đạo của Thành phố.</w:t>
      </w:r>
    </w:p>
    <w:p w:rsidR="002750E4" w:rsidRPr="00930EE4" w:rsidRDefault="00C24E6E" w:rsidP="00124183">
      <w:pPr>
        <w:pStyle w:val="Vnbnnidung0"/>
        <w:spacing w:line="240" w:lineRule="auto"/>
        <w:ind w:firstLine="720"/>
        <w:jc w:val="both"/>
        <w:rPr>
          <w:rFonts w:ascii="Arial" w:hAnsi="Arial" w:cs="Arial"/>
          <w:color w:val="auto"/>
          <w:sz w:val="20"/>
          <w:szCs w:val="20"/>
        </w:rPr>
      </w:pPr>
      <w:r w:rsidRPr="00930EE4">
        <w:rPr>
          <w:rFonts w:ascii="Arial" w:hAnsi="Arial" w:cs="Arial"/>
          <w:color w:val="auto"/>
          <w:sz w:val="20"/>
          <w:szCs w:val="20"/>
        </w:rPr>
        <w:t xml:space="preserve">Giao </w:t>
      </w:r>
      <w:r w:rsidR="00C3031E" w:rsidRPr="00930EE4">
        <w:rPr>
          <w:rFonts w:ascii="Arial" w:hAnsi="Arial" w:cs="Arial"/>
          <w:color w:val="auto"/>
          <w:sz w:val="20"/>
          <w:szCs w:val="20"/>
        </w:rPr>
        <w:t>Vă</w:t>
      </w:r>
      <w:r w:rsidRPr="00930EE4">
        <w:rPr>
          <w:rFonts w:ascii="Arial" w:hAnsi="Arial" w:cs="Arial"/>
          <w:color w:val="auto"/>
          <w:sz w:val="20"/>
          <w:szCs w:val="20"/>
        </w:rPr>
        <w:t xml:space="preserve">n phòng </w:t>
      </w:r>
      <w:r w:rsidR="00C46CB5" w:rsidRPr="00930EE4">
        <w:rPr>
          <w:rFonts w:ascii="Arial" w:hAnsi="Arial" w:cs="Arial"/>
          <w:color w:val="auto"/>
          <w:sz w:val="20"/>
          <w:szCs w:val="20"/>
        </w:rPr>
        <w:t>UBN</w:t>
      </w:r>
      <w:r w:rsidRPr="00930EE4">
        <w:rPr>
          <w:rFonts w:ascii="Arial" w:hAnsi="Arial" w:cs="Arial"/>
          <w:color w:val="auto"/>
          <w:sz w:val="20"/>
          <w:szCs w:val="20"/>
        </w:rPr>
        <w:t xml:space="preserve">D Thành phố theo dõi, đôn đốc, báo cáo </w:t>
      </w:r>
      <w:r w:rsidR="00C46CB5" w:rsidRPr="00930EE4">
        <w:rPr>
          <w:rFonts w:ascii="Arial" w:hAnsi="Arial" w:cs="Arial"/>
          <w:color w:val="auto"/>
          <w:sz w:val="20"/>
          <w:szCs w:val="20"/>
        </w:rPr>
        <w:t>UBN</w:t>
      </w:r>
      <w:r w:rsidRPr="00930EE4">
        <w:rPr>
          <w:rFonts w:ascii="Arial" w:hAnsi="Arial" w:cs="Arial"/>
          <w:color w:val="auto"/>
          <w:sz w:val="20"/>
          <w:szCs w:val="20"/>
        </w:rPr>
        <w:t xml:space="preserve">D Thành phố </w:t>
      </w:r>
      <w:r w:rsidRPr="00930EE4">
        <w:rPr>
          <w:rFonts w:ascii="Arial" w:hAnsi="Arial" w:cs="Arial"/>
          <w:color w:val="auto"/>
          <w:sz w:val="20"/>
          <w:szCs w:val="20"/>
        </w:rPr>
        <w:t>tình hình, kết quả thực hiệ</w:t>
      </w:r>
      <w:r w:rsidR="0059283E" w:rsidRPr="00930EE4">
        <w:rPr>
          <w:rFonts w:ascii="Arial" w:hAnsi="Arial" w:cs="Arial"/>
          <w:color w:val="auto"/>
          <w:sz w:val="20"/>
          <w:szCs w:val="20"/>
        </w:rPr>
        <w:t>n các nội dung kết luận trên./.</w:t>
      </w:r>
    </w:p>
    <w:p w:rsidR="00A64B78" w:rsidRPr="00930EE4" w:rsidRDefault="00A64B78" w:rsidP="00C04C99">
      <w:pPr>
        <w:pStyle w:val="Vnbnnidung0"/>
        <w:spacing w:line="240" w:lineRule="auto"/>
        <w:ind w:firstLine="580"/>
        <w:jc w:val="both"/>
        <w:rPr>
          <w:rFonts w:ascii="Arial" w:hAnsi="Arial" w:cs="Arial"/>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700"/>
      </w:tblGrid>
      <w:tr w:rsidR="00930EE4" w:rsidRPr="00930EE4" w:rsidTr="002347FD">
        <w:trPr>
          <w:jc w:val="center"/>
        </w:trPr>
        <w:tc>
          <w:tcPr>
            <w:tcW w:w="5310" w:type="dxa"/>
          </w:tcPr>
          <w:p w:rsidR="001A0DD5" w:rsidRPr="00930EE4" w:rsidRDefault="001A0DD5" w:rsidP="001A0DD5">
            <w:pPr>
              <w:pStyle w:val="Vnbnnidung0"/>
              <w:spacing w:line="240" w:lineRule="auto"/>
              <w:ind w:firstLine="0"/>
              <w:rPr>
                <w:rFonts w:ascii="Arial" w:hAnsi="Arial" w:cs="Arial"/>
                <w:color w:val="auto"/>
                <w:sz w:val="20"/>
                <w:szCs w:val="20"/>
              </w:rPr>
            </w:pPr>
            <w:r w:rsidRPr="00930EE4">
              <w:rPr>
                <w:rFonts w:ascii="Arial" w:hAnsi="Arial" w:cs="Arial"/>
                <w:b/>
                <w:bCs/>
                <w:i/>
                <w:iCs/>
                <w:color w:val="auto"/>
                <w:sz w:val="20"/>
                <w:szCs w:val="20"/>
              </w:rPr>
              <w:t>Nơi nhận:</w:t>
            </w:r>
          </w:p>
          <w:p w:rsidR="001A0DD5" w:rsidRPr="00930EE4" w:rsidRDefault="001A0DD5" w:rsidP="001A0DD5">
            <w:pPr>
              <w:pStyle w:val="Vnbnnidung20"/>
              <w:tabs>
                <w:tab w:val="left" w:pos="258"/>
              </w:tabs>
              <w:rPr>
                <w:rFonts w:ascii="Arial" w:hAnsi="Arial" w:cs="Arial"/>
                <w:color w:val="auto"/>
              </w:rPr>
            </w:pPr>
            <w:bookmarkStart w:id="23" w:name="bookmark22"/>
            <w:bookmarkEnd w:id="23"/>
            <w:r w:rsidRPr="00930EE4">
              <w:rPr>
                <w:rFonts w:ascii="Arial" w:hAnsi="Arial" w:cs="Arial"/>
                <w:color w:val="auto"/>
              </w:rPr>
              <w:t xml:space="preserve">- </w:t>
            </w:r>
            <w:r w:rsidR="00BA74FB" w:rsidRPr="00930EE4">
              <w:rPr>
                <w:rFonts w:ascii="Arial" w:hAnsi="Arial" w:cs="Arial"/>
                <w:color w:val="auto"/>
              </w:rPr>
              <w:t>BCĐ Quốc gia phòng chố</w:t>
            </w:r>
            <w:r w:rsidRPr="00930EE4">
              <w:rPr>
                <w:rFonts w:ascii="Arial" w:hAnsi="Arial" w:cs="Arial"/>
                <w:color w:val="auto"/>
              </w:rPr>
              <w:t>ng dịch</w:t>
            </w:r>
            <w:r w:rsidR="00DB03DA" w:rsidRPr="00930EE4">
              <w:rPr>
                <w:rFonts w:ascii="Arial" w:hAnsi="Arial" w:cs="Arial"/>
                <w:color w:val="auto"/>
              </w:rPr>
              <w:t xml:space="preserve"> (để báo cáo)</w:t>
            </w:r>
            <w:r w:rsidRPr="00930EE4">
              <w:rPr>
                <w:rFonts w:ascii="Arial" w:hAnsi="Arial" w:cs="Arial"/>
                <w:color w:val="auto"/>
              </w:rPr>
              <w:t>;</w:t>
            </w:r>
          </w:p>
          <w:p w:rsidR="001A0DD5" w:rsidRPr="00930EE4" w:rsidRDefault="001A0DD5" w:rsidP="001A0DD5">
            <w:pPr>
              <w:pStyle w:val="Vnbnnidung20"/>
              <w:tabs>
                <w:tab w:val="left" w:pos="265"/>
              </w:tabs>
              <w:rPr>
                <w:rFonts w:ascii="Arial" w:hAnsi="Arial" w:cs="Arial"/>
                <w:color w:val="auto"/>
              </w:rPr>
            </w:pPr>
            <w:bookmarkStart w:id="24" w:name="bookmark23"/>
            <w:bookmarkEnd w:id="24"/>
            <w:r w:rsidRPr="00930EE4">
              <w:rPr>
                <w:rFonts w:ascii="Arial" w:hAnsi="Arial" w:cs="Arial"/>
                <w:color w:val="auto"/>
              </w:rPr>
              <w:t>- Đồng chí Bí thư Thành ủy</w:t>
            </w:r>
            <w:r w:rsidR="00DB03DA" w:rsidRPr="00930EE4">
              <w:rPr>
                <w:rFonts w:ascii="Arial" w:hAnsi="Arial" w:cs="Arial"/>
                <w:color w:val="auto"/>
              </w:rPr>
              <w:t xml:space="preserve"> </w:t>
            </w:r>
            <w:r w:rsidR="00DB03DA" w:rsidRPr="00930EE4">
              <w:rPr>
                <w:rFonts w:ascii="Arial" w:hAnsi="Arial" w:cs="Arial"/>
                <w:color w:val="auto"/>
              </w:rPr>
              <w:t>(để báo cáo)</w:t>
            </w:r>
            <w:r w:rsidRPr="00930EE4">
              <w:rPr>
                <w:rFonts w:ascii="Arial" w:hAnsi="Arial" w:cs="Arial"/>
                <w:color w:val="auto"/>
              </w:rPr>
              <w:t>;</w:t>
            </w:r>
          </w:p>
          <w:p w:rsidR="001A0DD5" w:rsidRPr="00930EE4" w:rsidRDefault="001A0DD5" w:rsidP="001A0DD5">
            <w:pPr>
              <w:pStyle w:val="Vnbnnidung20"/>
              <w:tabs>
                <w:tab w:val="left" w:pos="265"/>
              </w:tabs>
              <w:rPr>
                <w:rFonts w:ascii="Arial" w:hAnsi="Arial" w:cs="Arial"/>
                <w:color w:val="auto"/>
              </w:rPr>
            </w:pPr>
            <w:bookmarkStart w:id="25" w:name="bookmark24"/>
            <w:bookmarkEnd w:id="25"/>
            <w:r w:rsidRPr="00930EE4">
              <w:rPr>
                <w:rFonts w:ascii="Arial" w:hAnsi="Arial" w:cs="Arial"/>
                <w:color w:val="auto"/>
              </w:rPr>
              <w:t>- Thường trực Thành ủy</w:t>
            </w:r>
            <w:r w:rsidR="00DB03DA" w:rsidRPr="00930EE4">
              <w:rPr>
                <w:rFonts w:ascii="Arial" w:hAnsi="Arial" w:cs="Arial"/>
                <w:color w:val="auto"/>
              </w:rPr>
              <w:t xml:space="preserve"> </w:t>
            </w:r>
            <w:r w:rsidR="00DB03DA" w:rsidRPr="00930EE4">
              <w:rPr>
                <w:rFonts w:ascii="Arial" w:hAnsi="Arial" w:cs="Arial"/>
                <w:color w:val="auto"/>
              </w:rPr>
              <w:t>(để báo cáo)</w:t>
            </w:r>
            <w:r w:rsidRPr="00930EE4">
              <w:rPr>
                <w:rFonts w:ascii="Arial" w:hAnsi="Arial" w:cs="Arial"/>
                <w:color w:val="auto"/>
              </w:rPr>
              <w:t>;</w:t>
            </w:r>
          </w:p>
          <w:p w:rsidR="001A0DD5" w:rsidRPr="00930EE4" w:rsidRDefault="001A0DD5" w:rsidP="001A0DD5">
            <w:pPr>
              <w:pStyle w:val="Vnbnnidung20"/>
              <w:tabs>
                <w:tab w:val="left" w:pos="265"/>
              </w:tabs>
              <w:rPr>
                <w:rFonts w:ascii="Arial" w:hAnsi="Arial" w:cs="Arial"/>
                <w:color w:val="auto"/>
              </w:rPr>
            </w:pPr>
            <w:bookmarkStart w:id="26" w:name="bookmark25"/>
            <w:bookmarkEnd w:id="26"/>
            <w:r w:rsidRPr="00930EE4">
              <w:rPr>
                <w:rFonts w:ascii="Arial" w:hAnsi="Arial" w:cs="Arial"/>
                <w:color w:val="auto"/>
              </w:rPr>
              <w:t>- Ban Thường vụ Thành ủy</w:t>
            </w:r>
            <w:r w:rsidR="00DB03DA" w:rsidRPr="00930EE4">
              <w:rPr>
                <w:rFonts w:ascii="Arial" w:hAnsi="Arial" w:cs="Arial"/>
                <w:color w:val="auto"/>
              </w:rPr>
              <w:t xml:space="preserve"> </w:t>
            </w:r>
            <w:r w:rsidR="00DB03DA" w:rsidRPr="00930EE4">
              <w:rPr>
                <w:rFonts w:ascii="Arial" w:hAnsi="Arial" w:cs="Arial"/>
                <w:color w:val="auto"/>
              </w:rPr>
              <w:t>(để báo cáo)</w:t>
            </w:r>
            <w:r w:rsidRPr="00930EE4">
              <w:rPr>
                <w:rFonts w:ascii="Arial" w:hAnsi="Arial" w:cs="Arial"/>
                <w:color w:val="auto"/>
              </w:rPr>
              <w:t>;</w:t>
            </w:r>
          </w:p>
          <w:p w:rsidR="001A0DD5" w:rsidRPr="00930EE4" w:rsidRDefault="001A0DD5" w:rsidP="001A0DD5">
            <w:pPr>
              <w:pStyle w:val="Vnbnnidung20"/>
              <w:tabs>
                <w:tab w:val="left" w:pos="265"/>
              </w:tabs>
              <w:rPr>
                <w:rFonts w:ascii="Arial" w:hAnsi="Arial" w:cs="Arial"/>
                <w:color w:val="auto"/>
              </w:rPr>
            </w:pPr>
            <w:bookmarkStart w:id="27" w:name="bookmark26"/>
            <w:bookmarkEnd w:id="27"/>
            <w:r w:rsidRPr="00930EE4">
              <w:rPr>
                <w:rFonts w:ascii="Arial" w:hAnsi="Arial" w:cs="Arial"/>
                <w:color w:val="auto"/>
              </w:rPr>
              <w:t>- Chủ</w:t>
            </w:r>
            <w:r w:rsidR="0036243A" w:rsidRPr="00930EE4">
              <w:rPr>
                <w:rFonts w:ascii="Arial" w:hAnsi="Arial" w:cs="Arial"/>
                <w:color w:val="auto"/>
              </w:rPr>
              <w:t xml:space="preserve"> tịch UBND Thành phố</w:t>
            </w:r>
            <w:r w:rsidR="00DB03DA" w:rsidRPr="00930EE4">
              <w:rPr>
                <w:rFonts w:ascii="Arial" w:hAnsi="Arial" w:cs="Arial"/>
                <w:color w:val="auto"/>
              </w:rPr>
              <w:t xml:space="preserve"> </w:t>
            </w:r>
            <w:r w:rsidR="00DB03DA" w:rsidRPr="00930EE4">
              <w:rPr>
                <w:rFonts w:ascii="Arial" w:hAnsi="Arial" w:cs="Arial"/>
                <w:color w:val="auto"/>
              </w:rPr>
              <w:t>(để báo cáo)</w:t>
            </w:r>
            <w:r w:rsidRPr="00930EE4">
              <w:rPr>
                <w:rFonts w:ascii="Arial" w:hAnsi="Arial" w:cs="Arial"/>
                <w:color w:val="auto"/>
              </w:rPr>
              <w:t>;</w:t>
            </w:r>
          </w:p>
          <w:p w:rsidR="001A0DD5" w:rsidRPr="00930EE4" w:rsidRDefault="001A0DD5" w:rsidP="001A0DD5">
            <w:pPr>
              <w:pStyle w:val="Vnbnnidung20"/>
              <w:tabs>
                <w:tab w:val="left" w:pos="265"/>
              </w:tabs>
              <w:rPr>
                <w:rFonts w:ascii="Arial" w:hAnsi="Arial" w:cs="Arial"/>
                <w:color w:val="auto"/>
              </w:rPr>
            </w:pPr>
            <w:bookmarkStart w:id="28" w:name="bookmark27"/>
            <w:bookmarkEnd w:id="28"/>
            <w:r w:rsidRPr="00930EE4">
              <w:rPr>
                <w:rFonts w:ascii="Arial" w:hAnsi="Arial" w:cs="Arial"/>
                <w:color w:val="auto"/>
              </w:rPr>
              <w:t>- Các Phó Chủ tịch UBND Thành phố</w:t>
            </w:r>
            <w:r w:rsidR="00DB03DA" w:rsidRPr="00930EE4">
              <w:rPr>
                <w:rFonts w:ascii="Arial" w:hAnsi="Arial" w:cs="Arial"/>
                <w:color w:val="auto"/>
              </w:rPr>
              <w:t xml:space="preserve"> </w:t>
            </w:r>
            <w:r w:rsidR="00DB03DA" w:rsidRPr="00930EE4">
              <w:rPr>
                <w:rFonts w:ascii="Arial" w:hAnsi="Arial" w:cs="Arial"/>
                <w:color w:val="auto"/>
              </w:rPr>
              <w:t>(để báo cáo)</w:t>
            </w:r>
            <w:r w:rsidRPr="00930EE4">
              <w:rPr>
                <w:rFonts w:ascii="Arial" w:hAnsi="Arial" w:cs="Arial"/>
                <w:color w:val="auto"/>
              </w:rPr>
              <w:t>;</w:t>
            </w:r>
          </w:p>
          <w:p w:rsidR="001A0DD5" w:rsidRPr="00930EE4" w:rsidRDefault="001A0DD5" w:rsidP="001A0DD5">
            <w:pPr>
              <w:pStyle w:val="Vnbnnidung20"/>
              <w:tabs>
                <w:tab w:val="left" w:pos="265"/>
              </w:tabs>
              <w:rPr>
                <w:rFonts w:ascii="Arial" w:hAnsi="Arial" w:cs="Arial"/>
                <w:color w:val="auto"/>
              </w:rPr>
            </w:pPr>
            <w:bookmarkStart w:id="29" w:name="bookmark28"/>
            <w:bookmarkEnd w:id="29"/>
            <w:r w:rsidRPr="00930EE4">
              <w:rPr>
                <w:rFonts w:ascii="Arial" w:hAnsi="Arial" w:cs="Arial"/>
                <w:color w:val="auto"/>
              </w:rPr>
              <w:t>- BCĐ phòng, chống dịch Thành phố;</w:t>
            </w:r>
          </w:p>
          <w:p w:rsidR="001A0DD5" w:rsidRPr="00930EE4" w:rsidRDefault="001A0DD5" w:rsidP="001A0DD5">
            <w:pPr>
              <w:pStyle w:val="Vnbnnidung20"/>
              <w:tabs>
                <w:tab w:val="left" w:pos="265"/>
              </w:tabs>
              <w:rPr>
                <w:rFonts w:ascii="Arial" w:hAnsi="Arial" w:cs="Arial"/>
                <w:color w:val="auto"/>
              </w:rPr>
            </w:pPr>
            <w:bookmarkStart w:id="30" w:name="bookmark29"/>
            <w:bookmarkEnd w:id="30"/>
            <w:r w:rsidRPr="00930EE4">
              <w:rPr>
                <w:rFonts w:ascii="Arial" w:hAnsi="Arial" w:cs="Arial"/>
                <w:color w:val="auto"/>
                <w:lang w:val="en-US"/>
              </w:rPr>
              <w:t xml:space="preserve">- </w:t>
            </w:r>
            <w:r w:rsidRPr="00930EE4">
              <w:rPr>
                <w:rFonts w:ascii="Arial" w:hAnsi="Arial" w:cs="Arial"/>
                <w:color w:val="auto"/>
              </w:rPr>
              <w:t>Ban Tuyên giáo Thành ủy;</w:t>
            </w:r>
          </w:p>
          <w:p w:rsidR="001A0DD5" w:rsidRPr="00930EE4" w:rsidRDefault="001A0DD5" w:rsidP="001A0DD5">
            <w:pPr>
              <w:pStyle w:val="Vnbnnidung20"/>
              <w:tabs>
                <w:tab w:val="left" w:pos="265"/>
              </w:tabs>
              <w:rPr>
                <w:rFonts w:ascii="Arial" w:hAnsi="Arial" w:cs="Arial"/>
                <w:color w:val="auto"/>
              </w:rPr>
            </w:pPr>
            <w:bookmarkStart w:id="31" w:name="bookmark30"/>
            <w:bookmarkEnd w:id="31"/>
            <w:r w:rsidRPr="00930EE4">
              <w:rPr>
                <w:rFonts w:ascii="Arial" w:hAnsi="Arial" w:cs="Arial"/>
                <w:color w:val="auto"/>
                <w:lang w:val="en-US"/>
              </w:rPr>
              <w:t xml:space="preserve">- </w:t>
            </w:r>
            <w:r w:rsidRPr="00930EE4">
              <w:rPr>
                <w:rFonts w:ascii="Arial" w:hAnsi="Arial" w:cs="Arial"/>
                <w:color w:val="auto"/>
              </w:rPr>
              <w:t>Ban Dân vận Thành ủy;</w:t>
            </w:r>
          </w:p>
          <w:p w:rsidR="001A0DD5" w:rsidRPr="00930EE4" w:rsidRDefault="001A0DD5" w:rsidP="001A0DD5">
            <w:pPr>
              <w:pStyle w:val="Vnbnnidung20"/>
              <w:tabs>
                <w:tab w:val="left" w:pos="265"/>
              </w:tabs>
              <w:rPr>
                <w:rFonts w:ascii="Arial" w:hAnsi="Arial" w:cs="Arial"/>
                <w:color w:val="auto"/>
              </w:rPr>
            </w:pPr>
            <w:bookmarkStart w:id="32" w:name="bookmark31"/>
            <w:bookmarkEnd w:id="32"/>
            <w:r w:rsidRPr="00930EE4">
              <w:rPr>
                <w:rFonts w:ascii="Arial" w:hAnsi="Arial" w:cs="Arial"/>
                <w:color w:val="auto"/>
              </w:rPr>
              <w:t xml:space="preserve">- </w:t>
            </w:r>
            <w:r w:rsidR="00D616E7" w:rsidRPr="00930EE4">
              <w:rPr>
                <w:rFonts w:ascii="Arial" w:hAnsi="Arial" w:cs="Arial"/>
                <w:color w:val="auto"/>
              </w:rPr>
              <w:t>Văn phòng Thành ủ</w:t>
            </w:r>
            <w:r w:rsidRPr="00930EE4">
              <w:rPr>
                <w:rFonts w:ascii="Arial" w:hAnsi="Arial" w:cs="Arial"/>
                <w:color w:val="auto"/>
              </w:rPr>
              <w:t>y;</w:t>
            </w:r>
          </w:p>
          <w:p w:rsidR="001A0DD5" w:rsidRPr="00930EE4" w:rsidRDefault="001A0DD5" w:rsidP="001A0DD5">
            <w:pPr>
              <w:pStyle w:val="Vnbnnidung20"/>
              <w:tabs>
                <w:tab w:val="left" w:pos="265"/>
              </w:tabs>
              <w:rPr>
                <w:rFonts w:ascii="Arial" w:hAnsi="Arial" w:cs="Arial"/>
                <w:color w:val="auto"/>
              </w:rPr>
            </w:pPr>
            <w:bookmarkStart w:id="33" w:name="bookmark32"/>
            <w:bookmarkEnd w:id="33"/>
            <w:r w:rsidRPr="00930EE4">
              <w:rPr>
                <w:rFonts w:ascii="Arial" w:hAnsi="Arial" w:cs="Arial"/>
                <w:color w:val="auto"/>
              </w:rPr>
              <w:t>- Vă</w:t>
            </w:r>
            <w:r w:rsidR="0036243A" w:rsidRPr="00930EE4">
              <w:rPr>
                <w:rFonts w:ascii="Arial" w:hAnsi="Arial" w:cs="Arial"/>
                <w:color w:val="auto"/>
              </w:rPr>
              <w:t>n phòng HĐND Thành phố</w:t>
            </w:r>
            <w:r w:rsidRPr="00930EE4">
              <w:rPr>
                <w:rFonts w:ascii="Arial" w:hAnsi="Arial" w:cs="Arial"/>
                <w:color w:val="auto"/>
              </w:rPr>
              <w:t>;</w:t>
            </w:r>
          </w:p>
          <w:p w:rsidR="001A0DD5" w:rsidRPr="00930EE4" w:rsidRDefault="001A0DD5" w:rsidP="001A0DD5">
            <w:pPr>
              <w:pStyle w:val="Vnbnnidung20"/>
              <w:tabs>
                <w:tab w:val="left" w:pos="265"/>
              </w:tabs>
              <w:rPr>
                <w:rFonts w:ascii="Arial" w:hAnsi="Arial" w:cs="Arial"/>
                <w:color w:val="auto"/>
              </w:rPr>
            </w:pPr>
            <w:bookmarkStart w:id="34" w:name="bookmark33"/>
            <w:bookmarkEnd w:id="34"/>
            <w:r w:rsidRPr="00930EE4">
              <w:rPr>
                <w:rFonts w:ascii="Arial" w:hAnsi="Arial" w:cs="Arial"/>
                <w:color w:val="auto"/>
              </w:rPr>
              <w:t>- Văn phòng Đoàn Đại biểu Quốc hội Thành phố;</w:t>
            </w:r>
          </w:p>
          <w:p w:rsidR="001A0DD5" w:rsidRPr="00930EE4" w:rsidRDefault="001A0DD5" w:rsidP="001A0DD5">
            <w:pPr>
              <w:pStyle w:val="Vnbnnidung20"/>
              <w:tabs>
                <w:tab w:val="left" w:pos="265"/>
              </w:tabs>
              <w:rPr>
                <w:rFonts w:ascii="Arial" w:hAnsi="Arial" w:cs="Arial"/>
                <w:color w:val="auto"/>
              </w:rPr>
            </w:pPr>
            <w:bookmarkStart w:id="35" w:name="bookmark34"/>
            <w:bookmarkEnd w:id="35"/>
            <w:r w:rsidRPr="00930EE4">
              <w:rPr>
                <w:rFonts w:ascii="Arial" w:hAnsi="Arial" w:cs="Arial"/>
                <w:color w:val="auto"/>
              </w:rPr>
              <w:t>- Cục Quản lý Thị trường Thành phố;</w:t>
            </w:r>
          </w:p>
          <w:p w:rsidR="001A0DD5" w:rsidRPr="00930EE4" w:rsidRDefault="001A0DD5" w:rsidP="001A0DD5">
            <w:pPr>
              <w:pStyle w:val="Vnbnnidung20"/>
              <w:tabs>
                <w:tab w:val="left" w:pos="265"/>
              </w:tabs>
              <w:rPr>
                <w:rFonts w:ascii="Arial" w:hAnsi="Arial" w:cs="Arial"/>
                <w:color w:val="auto"/>
              </w:rPr>
            </w:pPr>
            <w:bookmarkStart w:id="36" w:name="bookmark35"/>
            <w:bookmarkEnd w:id="36"/>
            <w:r w:rsidRPr="00930EE4">
              <w:rPr>
                <w:rFonts w:ascii="Arial" w:hAnsi="Arial" w:cs="Arial"/>
                <w:color w:val="auto"/>
              </w:rPr>
              <w:t>- Các Sở, ngành Thành phố;</w:t>
            </w:r>
          </w:p>
          <w:p w:rsidR="001A0DD5" w:rsidRPr="00930EE4" w:rsidRDefault="001A0DD5" w:rsidP="001A0DD5">
            <w:pPr>
              <w:pStyle w:val="Vnbnnidung20"/>
              <w:tabs>
                <w:tab w:val="left" w:pos="265"/>
              </w:tabs>
              <w:rPr>
                <w:rFonts w:ascii="Arial" w:hAnsi="Arial" w:cs="Arial"/>
                <w:color w:val="auto"/>
              </w:rPr>
            </w:pPr>
            <w:bookmarkStart w:id="37" w:name="bookmark36"/>
            <w:bookmarkEnd w:id="37"/>
            <w:r w:rsidRPr="00930EE4">
              <w:rPr>
                <w:rFonts w:ascii="Arial" w:hAnsi="Arial" w:cs="Arial"/>
                <w:color w:val="auto"/>
              </w:rPr>
              <w:t>- UBND các quận, huyện, thị xã;</w:t>
            </w:r>
          </w:p>
          <w:p w:rsidR="001A0DD5" w:rsidRPr="00930EE4" w:rsidRDefault="001A0DD5" w:rsidP="001A0DD5">
            <w:pPr>
              <w:pStyle w:val="Vnbnnidung20"/>
              <w:tabs>
                <w:tab w:val="left" w:pos="265"/>
              </w:tabs>
              <w:rPr>
                <w:rFonts w:ascii="Arial" w:hAnsi="Arial" w:cs="Arial"/>
                <w:color w:val="auto"/>
              </w:rPr>
            </w:pPr>
            <w:bookmarkStart w:id="38" w:name="bookmark37"/>
            <w:bookmarkEnd w:id="38"/>
            <w:r w:rsidRPr="00930EE4">
              <w:rPr>
                <w:rFonts w:ascii="Arial" w:hAnsi="Arial" w:cs="Arial"/>
                <w:color w:val="auto"/>
              </w:rPr>
              <w:t>- Đài PTTH Hà Nội; Báo: Hànộimới, Kinh tế&amp;Đô thị;</w:t>
            </w:r>
          </w:p>
          <w:p w:rsidR="001A0DD5" w:rsidRPr="00930EE4" w:rsidRDefault="001A0DD5" w:rsidP="001A0DD5">
            <w:pPr>
              <w:pStyle w:val="Vnbnnidung20"/>
              <w:rPr>
                <w:rFonts w:ascii="Arial" w:hAnsi="Arial" w:cs="Arial"/>
                <w:color w:val="auto"/>
              </w:rPr>
            </w:pPr>
            <w:r w:rsidRPr="00930EE4">
              <w:rPr>
                <w:rFonts w:ascii="Arial" w:hAnsi="Arial" w:cs="Arial"/>
                <w:color w:val="auto"/>
              </w:rPr>
              <w:t xml:space="preserve">- </w:t>
            </w:r>
            <w:r w:rsidR="00841F6C" w:rsidRPr="00930EE4">
              <w:rPr>
                <w:rFonts w:ascii="Arial" w:hAnsi="Arial" w:cs="Arial"/>
                <w:color w:val="auto"/>
              </w:rPr>
              <w:t xml:space="preserve"> VPUB: CVP; PCVP Đ.H.</w:t>
            </w:r>
            <w:r w:rsidRPr="00930EE4">
              <w:rPr>
                <w:rFonts w:ascii="Arial" w:hAnsi="Arial" w:cs="Arial"/>
                <w:color w:val="auto"/>
              </w:rPr>
              <w:t xml:space="preserve">Giang; Phòng: KGVX, KT, TKBT; </w:t>
            </w:r>
          </w:p>
          <w:p w:rsidR="00A64B78" w:rsidRPr="00930EE4" w:rsidRDefault="001A0DD5" w:rsidP="001A0DD5">
            <w:pPr>
              <w:pStyle w:val="Vnbnnidung0"/>
              <w:spacing w:line="240" w:lineRule="auto"/>
              <w:ind w:firstLine="0"/>
              <w:jc w:val="both"/>
              <w:rPr>
                <w:rFonts w:ascii="Arial" w:hAnsi="Arial" w:cs="Arial"/>
                <w:color w:val="auto"/>
                <w:sz w:val="20"/>
                <w:szCs w:val="20"/>
              </w:rPr>
            </w:pPr>
            <w:r w:rsidRPr="00930EE4">
              <w:rPr>
                <w:rFonts w:ascii="Arial" w:hAnsi="Arial" w:cs="Arial"/>
                <w:color w:val="auto"/>
                <w:sz w:val="20"/>
                <w:szCs w:val="20"/>
              </w:rPr>
              <w:t>-</w:t>
            </w:r>
            <w:r w:rsidRPr="00930EE4">
              <w:rPr>
                <w:rFonts w:ascii="Arial" w:hAnsi="Arial" w:cs="Arial"/>
                <w:color w:val="auto"/>
                <w:sz w:val="20"/>
                <w:szCs w:val="20"/>
                <w:lang w:val="en-US"/>
              </w:rPr>
              <w:t xml:space="preserve"> </w:t>
            </w:r>
            <w:r w:rsidRPr="00930EE4">
              <w:rPr>
                <w:rFonts w:ascii="Arial" w:hAnsi="Arial" w:cs="Arial"/>
                <w:color w:val="auto"/>
                <w:sz w:val="20"/>
                <w:szCs w:val="20"/>
              </w:rPr>
              <w:t xml:space="preserve">Lưu: </w:t>
            </w:r>
            <w:r w:rsidRPr="00930EE4">
              <w:rPr>
                <w:rFonts w:ascii="Arial" w:hAnsi="Arial" w:cs="Arial"/>
                <w:smallCaps/>
                <w:color w:val="auto"/>
                <w:sz w:val="20"/>
                <w:szCs w:val="20"/>
              </w:rPr>
              <w:t>VT,</w:t>
            </w:r>
            <w:r w:rsidRPr="00930EE4">
              <w:rPr>
                <w:rFonts w:ascii="Arial" w:hAnsi="Arial" w:cs="Arial"/>
                <w:smallCaps/>
                <w:color w:val="auto"/>
                <w:sz w:val="20"/>
                <w:szCs w:val="20"/>
                <w:lang w:val="en-US"/>
              </w:rPr>
              <w:t xml:space="preserve"> </w:t>
            </w:r>
            <w:r w:rsidRPr="00930EE4">
              <w:rPr>
                <w:rFonts w:ascii="Arial" w:hAnsi="Arial" w:cs="Arial"/>
                <w:smallCaps/>
                <w:color w:val="auto"/>
                <w:sz w:val="20"/>
                <w:szCs w:val="20"/>
              </w:rPr>
              <w:t>KGVX</w:t>
            </w:r>
            <w:r w:rsidR="00181E9F" w:rsidRPr="00930EE4">
              <w:rPr>
                <w:rFonts w:ascii="Arial" w:hAnsi="Arial" w:cs="Arial"/>
                <w:smallCaps/>
                <w:color w:val="auto"/>
                <w:sz w:val="20"/>
                <w:szCs w:val="20"/>
                <w:vertAlign w:val="subscript"/>
              </w:rPr>
              <w:t>AN</w:t>
            </w:r>
          </w:p>
        </w:tc>
        <w:tc>
          <w:tcPr>
            <w:tcW w:w="3700" w:type="dxa"/>
          </w:tcPr>
          <w:p w:rsidR="00A64B78" w:rsidRPr="00930EE4" w:rsidRDefault="00DD470A" w:rsidP="000B2D1F">
            <w:pPr>
              <w:pStyle w:val="Chthchnh0"/>
              <w:jc w:val="center"/>
              <w:rPr>
                <w:rFonts w:ascii="Arial" w:hAnsi="Arial" w:cs="Arial"/>
                <w:color w:val="auto"/>
                <w:sz w:val="20"/>
                <w:szCs w:val="20"/>
              </w:rPr>
            </w:pPr>
            <w:r w:rsidRPr="00930EE4">
              <w:rPr>
                <w:rFonts w:ascii="Arial" w:hAnsi="Arial" w:cs="Arial"/>
                <w:color w:val="auto"/>
                <w:sz w:val="20"/>
                <w:szCs w:val="20"/>
              </w:rPr>
              <w:t>TL. CHỦ TỊCH</w:t>
            </w:r>
          </w:p>
          <w:p w:rsidR="001A0DD5" w:rsidRPr="00930EE4" w:rsidRDefault="000B2D1F" w:rsidP="000B2D1F">
            <w:pPr>
              <w:pStyle w:val="Chthchnh0"/>
              <w:jc w:val="center"/>
              <w:rPr>
                <w:rFonts w:ascii="Arial" w:hAnsi="Arial" w:cs="Arial"/>
                <w:color w:val="auto"/>
                <w:sz w:val="20"/>
                <w:szCs w:val="20"/>
              </w:rPr>
            </w:pPr>
            <w:r w:rsidRPr="00930EE4">
              <w:rPr>
                <w:rFonts w:ascii="Arial" w:hAnsi="Arial" w:cs="Arial"/>
                <w:color w:val="auto"/>
                <w:sz w:val="20"/>
                <w:szCs w:val="20"/>
              </w:rPr>
              <w:t>CHÁNH VĂN PHÒNG</w:t>
            </w:r>
          </w:p>
          <w:p w:rsidR="000B2D1F" w:rsidRPr="00930EE4" w:rsidRDefault="000B2D1F" w:rsidP="000B2D1F">
            <w:pPr>
              <w:pStyle w:val="Chthchnh0"/>
              <w:jc w:val="center"/>
              <w:rPr>
                <w:rFonts w:ascii="Arial" w:hAnsi="Arial" w:cs="Arial"/>
                <w:color w:val="auto"/>
                <w:sz w:val="20"/>
                <w:szCs w:val="20"/>
              </w:rPr>
            </w:pPr>
          </w:p>
          <w:p w:rsidR="001A0DD5" w:rsidRPr="00930EE4" w:rsidRDefault="001A0DD5" w:rsidP="000B2D1F">
            <w:pPr>
              <w:pStyle w:val="Chthchnh0"/>
              <w:jc w:val="center"/>
              <w:rPr>
                <w:rFonts w:ascii="Arial" w:hAnsi="Arial" w:cs="Arial"/>
                <w:color w:val="auto"/>
                <w:sz w:val="20"/>
                <w:szCs w:val="20"/>
              </w:rPr>
            </w:pPr>
          </w:p>
          <w:p w:rsidR="001A0DD5" w:rsidRDefault="001A0DD5" w:rsidP="000B2D1F">
            <w:pPr>
              <w:pStyle w:val="Chthchnh0"/>
              <w:jc w:val="center"/>
              <w:rPr>
                <w:rFonts w:ascii="Arial" w:hAnsi="Arial" w:cs="Arial"/>
                <w:color w:val="auto"/>
                <w:sz w:val="20"/>
                <w:szCs w:val="20"/>
              </w:rPr>
            </w:pPr>
          </w:p>
          <w:p w:rsidR="00124183" w:rsidRPr="00930EE4" w:rsidRDefault="00124183" w:rsidP="000B2D1F">
            <w:pPr>
              <w:pStyle w:val="Chthchnh0"/>
              <w:jc w:val="center"/>
              <w:rPr>
                <w:rFonts w:ascii="Arial" w:hAnsi="Arial" w:cs="Arial"/>
                <w:color w:val="auto"/>
                <w:sz w:val="20"/>
                <w:szCs w:val="20"/>
              </w:rPr>
            </w:pPr>
          </w:p>
          <w:p w:rsidR="001A0DD5" w:rsidRPr="00930EE4" w:rsidRDefault="001A0DD5" w:rsidP="000B2D1F">
            <w:pPr>
              <w:pStyle w:val="Chthchnh0"/>
              <w:jc w:val="center"/>
              <w:rPr>
                <w:rFonts w:ascii="Arial" w:hAnsi="Arial" w:cs="Arial"/>
                <w:color w:val="auto"/>
                <w:sz w:val="20"/>
                <w:szCs w:val="20"/>
              </w:rPr>
            </w:pPr>
          </w:p>
          <w:p w:rsidR="001A0DD5" w:rsidRPr="00930EE4" w:rsidRDefault="001A0DD5" w:rsidP="000B2D1F">
            <w:pPr>
              <w:pStyle w:val="Chthchnh0"/>
              <w:jc w:val="center"/>
              <w:rPr>
                <w:rFonts w:ascii="Arial" w:hAnsi="Arial" w:cs="Arial"/>
                <w:color w:val="auto"/>
                <w:sz w:val="20"/>
                <w:szCs w:val="20"/>
              </w:rPr>
            </w:pPr>
            <w:r w:rsidRPr="00930EE4">
              <w:rPr>
                <w:rFonts w:ascii="Arial" w:hAnsi="Arial" w:cs="Arial"/>
                <w:color w:val="auto"/>
                <w:sz w:val="20"/>
                <w:szCs w:val="20"/>
              </w:rPr>
              <w:t>Vũ Đăng Định</w:t>
            </w:r>
          </w:p>
        </w:tc>
      </w:tr>
    </w:tbl>
    <w:p w:rsidR="001A0DD5" w:rsidRPr="00930EE4" w:rsidRDefault="001A0DD5" w:rsidP="00C04C99">
      <w:pPr>
        <w:pStyle w:val="Vnbnnidung20"/>
        <w:rPr>
          <w:rFonts w:ascii="Arial" w:hAnsi="Arial" w:cs="Arial"/>
          <w:color w:val="auto"/>
        </w:rPr>
      </w:pPr>
    </w:p>
    <w:sectPr w:rsidR="001A0DD5" w:rsidRPr="00930EE4" w:rsidSect="00C04C99">
      <w:footerReference w:type="default" r:id="rId7"/>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6E" w:rsidRDefault="00C24E6E">
      <w:r>
        <w:separator/>
      </w:r>
    </w:p>
  </w:endnote>
  <w:endnote w:type="continuationSeparator" w:id="0">
    <w:p w:rsidR="00C24E6E" w:rsidRDefault="00C2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C0" w:rsidRDefault="005017C0">
    <w:pPr>
      <w:pStyle w:val="Footer"/>
    </w:pPr>
    <w:r>
      <w:rPr>
        <w:noProof/>
        <w:lang w:val="en-US" w:eastAsia="zh-CN" w:bidi="ar-SA"/>
      </w:rPr>
      <w:drawing>
        <wp:inline distT="0" distB="0" distL="0" distR="0">
          <wp:extent cx="5727700" cy="740936"/>
          <wp:effectExtent l="0" t="0" r="0" b="254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409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6E" w:rsidRDefault="00C24E6E"/>
  </w:footnote>
  <w:footnote w:type="continuationSeparator" w:id="0">
    <w:p w:rsidR="00C24E6E" w:rsidRDefault="00C24E6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D24B6"/>
    <w:multiLevelType w:val="multilevel"/>
    <w:tmpl w:val="36804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18464B"/>
    <w:multiLevelType w:val="multilevel"/>
    <w:tmpl w:val="F0D84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E4"/>
    <w:rsid w:val="0007556E"/>
    <w:rsid w:val="000822FA"/>
    <w:rsid w:val="000A6351"/>
    <w:rsid w:val="000B2D1F"/>
    <w:rsid w:val="00124183"/>
    <w:rsid w:val="00165EF7"/>
    <w:rsid w:val="00181E9F"/>
    <w:rsid w:val="001972E0"/>
    <w:rsid w:val="001978FA"/>
    <w:rsid w:val="001A0DD5"/>
    <w:rsid w:val="001A4BDD"/>
    <w:rsid w:val="001B69AE"/>
    <w:rsid w:val="001E2E6F"/>
    <w:rsid w:val="00211A96"/>
    <w:rsid w:val="002347FD"/>
    <w:rsid w:val="00270E54"/>
    <w:rsid w:val="002750E4"/>
    <w:rsid w:val="002B0DBE"/>
    <w:rsid w:val="002B41E7"/>
    <w:rsid w:val="002F598A"/>
    <w:rsid w:val="00301158"/>
    <w:rsid w:val="003504FE"/>
    <w:rsid w:val="0036243A"/>
    <w:rsid w:val="003B41D0"/>
    <w:rsid w:val="003F1314"/>
    <w:rsid w:val="004F0B03"/>
    <w:rsid w:val="004F693B"/>
    <w:rsid w:val="005017C0"/>
    <w:rsid w:val="00547381"/>
    <w:rsid w:val="0059283E"/>
    <w:rsid w:val="00595260"/>
    <w:rsid w:val="005B510F"/>
    <w:rsid w:val="00644C84"/>
    <w:rsid w:val="006846BE"/>
    <w:rsid w:val="006A1E77"/>
    <w:rsid w:val="006C5BC3"/>
    <w:rsid w:val="006E230E"/>
    <w:rsid w:val="00752455"/>
    <w:rsid w:val="007A5001"/>
    <w:rsid w:val="007B0268"/>
    <w:rsid w:val="007C0CD4"/>
    <w:rsid w:val="008108DD"/>
    <w:rsid w:val="00820C68"/>
    <w:rsid w:val="00841F6C"/>
    <w:rsid w:val="0086140C"/>
    <w:rsid w:val="00882FED"/>
    <w:rsid w:val="00893B33"/>
    <w:rsid w:val="00930EE4"/>
    <w:rsid w:val="00935B69"/>
    <w:rsid w:val="0094324E"/>
    <w:rsid w:val="00962567"/>
    <w:rsid w:val="00A64B78"/>
    <w:rsid w:val="00A865AD"/>
    <w:rsid w:val="00AE388D"/>
    <w:rsid w:val="00B15237"/>
    <w:rsid w:val="00B3621A"/>
    <w:rsid w:val="00B55118"/>
    <w:rsid w:val="00B736CD"/>
    <w:rsid w:val="00BA74FB"/>
    <w:rsid w:val="00BC15AC"/>
    <w:rsid w:val="00BD034A"/>
    <w:rsid w:val="00C04C99"/>
    <w:rsid w:val="00C17164"/>
    <w:rsid w:val="00C24E6E"/>
    <w:rsid w:val="00C3031E"/>
    <w:rsid w:val="00C3704A"/>
    <w:rsid w:val="00C46C9F"/>
    <w:rsid w:val="00C46CB5"/>
    <w:rsid w:val="00C62513"/>
    <w:rsid w:val="00C93630"/>
    <w:rsid w:val="00D008AA"/>
    <w:rsid w:val="00D34E2A"/>
    <w:rsid w:val="00D616E7"/>
    <w:rsid w:val="00DB03DA"/>
    <w:rsid w:val="00DD470A"/>
    <w:rsid w:val="00E03E86"/>
    <w:rsid w:val="00E16D3C"/>
    <w:rsid w:val="00E373B0"/>
    <w:rsid w:val="00E807F6"/>
    <w:rsid w:val="00EB0F8C"/>
    <w:rsid w:val="00EC66B4"/>
    <w:rsid w:val="00F034FB"/>
    <w:rsid w:val="00F35BAD"/>
    <w:rsid w:val="00F40FD7"/>
    <w:rsid w:val="00FB4163"/>
    <w:rsid w:val="00FC3A55"/>
    <w:rsid w:val="00FD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C56E"/>
  <w15:docId w15:val="{0FA2CF58-EAD8-463F-BB35-7D8554C8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Chthchnh0">
    <w:name w:val="Chú thích ảnh"/>
    <w:basedOn w:val="Normal"/>
    <w:link w:val="Chthchnh"/>
    <w:rPr>
      <w:rFonts w:ascii="Times New Roman" w:eastAsia="Times New Roman" w:hAnsi="Times New Roman" w:cs="Times New Roman"/>
      <w:b/>
      <w:bCs/>
      <w:sz w:val="26"/>
      <w:szCs w:val="26"/>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A6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7C0"/>
    <w:pPr>
      <w:tabs>
        <w:tab w:val="center" w:pos="4680"/>
        <w:tab w:val="right" w:pos="9360"/>
      </w:tabs>
    </w:pPr>
  </w:style>
  <w:style w:type="character" w:customStyle="1" w:styleId="HeaderChar">
    <w:name w:val="Header Char"/>
    <w:basedOn w:val="DefaultParagraphFont"/>
    <w:link w:val="Header"/>
    <w:uiPriority w:val="99"/>
    <w:rsid w:val="005017C0"/>
    <w:rPr>
      <w:color w:val="000000"/>
    </w:rPr>
  </w:style>
  <w:style w:type="paragraph" w:styleId="Footer">
    <w:name w:val="footer"/>
    <w:basedOn w:val="Normal"/>
    <w:link w:val="FooterChar"/>
    <w:uiPriority w:val="99"/>
    <w:unhideWhenUsed/>
    <w:rsid w:val="005017C0"/>
    <w:pPr>
      <w:tabs>
        <w:tab w:val="center" w:pos="4680"/>
        <w:tab w:val="right" w:pos="9360"/>
      </w:tabs>
    </w:pPr>
  </w:style>
  <w:style w:type="character" w:customStyle="1" w:styleId="FooterChar">
    <w:name w:val="Footer Char"/>
    <w:basedOn w:val="DefaultParagraphFont"/>
    <w:link w:val="Footer"/>
    <w:uiPriority w:val="99"/>
    <w:rsid w:val="005017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tbub-180-2020-01</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tbub-180-2020-01</dc:title>
  <dc:subject/>
  <dc:creator>Hang Nga Nguyen</dc:creator>
  <cp:keywords/>
  <cp:lastModifiedBy>Hang Nga Nguyen</cp:lastModifiedBy>
  <cp:revision>2</cp:revision>
  <dcterms:created xsi:type="dcterms:W3CDTF">2020-03-24T07:40:00Z</dcterms:created>
  <dcterms:modified xsi:type="dcterms:W3CDTF">2020-03-24T07:40:00Z</dcterms:modified>
</cp:coreProperties>
</file>